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D4CD" w14:textId="7B6F1837" w:rsidR="00A2736E" w:rsidRPr="00A01BCA" w:rsidRDefault="00A2736E" w:rsidP="004B420B">
      <w:pPr>
        <w:spacing w:after="0" w:line="240" w:lineRule="auto"/>
        <w:jc w:val="both"/>
        <w:rPr>
          <w:rFonts w:eastAsia="Calibri"/>
          <w:b/>
          <w:sz w:val="32"/>
          <w:szCs w:val="32"/>
          <w:lang w:val="hr-HR" w:bidi="ar-SA"/>
        </w:rPr>
      </w:pPr>
      <w:r w:rsidRPr="00A01BCA">
        <w:rPr>
          <w:rFonts w:eastAsia="Calibri"/>
          <w:b/>
          <w:sz w:val="32"/>
          <w:szCs w:val="32"/>
          <w:lang w:val="hr-HR" w:bidi="ar-SA"/>
        </w:rPr>
        <w:t xml:space="preserve">Upute autorima za pisanje radova </w:t>
      </w:r>
      <w:r w:rsidRPr="00A01BCA">
        <w:rPr>
          <w:rFonts w:eastAsia="Calibri"/>
          <w:bCs/>
          <w:sz w:val="32"/>
          <w:szCs w:val="32"/>
          <w:lang w:val="hr-HR" w:bidi="ar-SA"/>
        </w:rPr>
        <w:t xml:space="preserve">(naslov rada – Times </w:t>
      </w:r>
      <w:proofErr w:type="spellStart"/>
      <w:r w:rsidRPr="00A01BCA">
        <w:rPr>
          <w:rFonts w:eastAsia="Calibri"/>
          <w:bCs/>
          <w:sz w:val="32"/>
          <w:szCs w:val="32"/>
          <w:lang w:val="hr-HR" w:bidi="ar-SA"/>
        </w:rPr>
        <w:t>new</w:t>
      </w:r>
      <w:proofErr w:type="spellEnd"/>
      <w:r w:rsidRPr="00A01BCA">
        <w:rPr>
          <w:rFonts w:eastAsia="Calibri"/>
          <w:bCs/>
          <w:sz w:val="32"/>
          <w:szCs w:val="32"/>
          <w:lang w:val="hr-HR" w:bidi="ar-SA"/>
        </w:rPr>
        <w:t xml:space="preserve"> Roman, 16 pt, </w:t>
      </w:r>
      <w:r w:rsidR="00310D38">
        <w:rPr>
          <w:rFonts w:eastAsia="Calibri"/>
          <w:bCs/>
          <w:sz w:val="32"/>
          <w:szCs w:val="32"/>
          <w:lang w:val="hr-HR" w:bidi="ar-SA"/>
        </w:rPr>
        <w:t>podebljano</w:t>
      </w:r>
      <w:r w:rsidRPr="00A01BCA">
        <w:rPr>
          <w:rFonts w:eastAsia="Calibri"/>
          <w:bCs/>
          <w:sz w:val="32"/>
          <w:szCs w:val="32"/>
          <w:lang w:val="hr-HR" w:bidi="ar-SA"/>
        </w:rPr>
        <w:t>, poravnato lijevom marginom)</w:t>
      </w:r>
    </w:p>
    <w:p w14:paraId="4D007E8F" w14:textId="77777777" w:rsidR="00A2736E" w:rsidRPr="00A01BCA" w:rsidRDefault="00A2736E" w:rsidP="004B420B">
      <w:pPr>
        <w:spacing w:after="0" w:line="240" w:lineRule="auto"/>
        <w:jc w:val="both"/>
        <w:rPr>
          <w:rFonts w:eastAsia="Calibri"/>
          <w:b/>
          <w:sz w:val="28"/>
          <w:lang w:val="hr-HR" w:bidi="ar-SA"/>
        </w:rPr>
      </w:pPr>
    </w:p>
    <w:p w14:paraId="4AA44A50" w14:textId="7AA14F27" w:rsidR="00B7485E" w:rsidRPr="00894A92" w:rsidRDefault="00CB3D7B" w:rsidP="004B420B">
      <w:pPr>
        <w:spacing w:after="0" w:line="240" w:lineRule="auto"/>
        <w:jc w:val="both"/>
        <w:rPr>
          <w:rFonts w:eastAsia="Calibri"/>
          <w:b/>
          <w:bCs/>
          <w:sz w:val="22"/>
          <w:lang w:val="hr-HR" w:bidi="ar-SA"/>
        </w:rPr>
      </w:pPr>
      <w:r w:rsidRPr="00894A92">
        <w:rPr>
          <w:rFonts w:eastAsia="Calibri"/>
          <w:b/>
          <w:bCs/>
          <w:sz w:val="22"/>
          <w:lang w:val="hr-HR" w:bidi="ar-SA"/>
        </w:rPr>
        <w:t>dr. sc. Ivan Horvat</w:t>
      </w:r>
      <w:r w:rsidR="002A769D" w:rsidRPr="00894A92">
        <w:rPr>
          <w:rFonts w:eastAsia="Calibri"/>
          <w:b/>
          <w:bCs/>
          <w:sz w:val="22"/>
          <w:lang w:val="hr-HR" w:bidi="ar-SA"/>
        </w:rPr>
        <w:t xml:space="preserve">, </w:t>
      </w:r>
      <w:r w:rsidR="00B7485E" w:rsidRPr="00894A92">
        <w:rPr>
          <w:rFonts w:eastAsia="Calibri"/>
          <w:sz w:val="22"/>
          <w:lang w:val="hr-HR" w:bidi="ar-SA"/>
        </w:rPr>
        <w:t>profesor stručnih studija</w:t>
      </w:r>
      <w:r w:rsidR="002A769D" w:rsidRPr="00894A92">
        <w:rPr>
          <w:rFonts w:eastAsia="Calibri"/>
          <w:b/>
          <w:bCs/>
          <w:sz w:val="22"/>
          <w:lang w:val="hr-HR" w:bidi="ar-SA"/>
        </w:rPr>
        <w:t xml:space="preserve">, </w:t>
      </w:r>
      <w:r w:rsidR="00B7485E" w:rsidRPr="00894A92">
        <w:rPr>
          <w:rFonts w:eastAsia="Calibri"/>
          <w:sz w:val="22"/>
          <w:lang w:val="hr-HR" w:bidi="ar-SA"/>
        </w:rPr>
        <w:t>Veleučilište u Šibeniku</w:t>
      </w:r>
      <w:r w:rsidR="002A769D" w:rsidRPr="00894A92">
        <w:rPr>
          <w:rFonts w:eastAsia="Calibri"/>
          <w:b/>
          <w:bCs/>
          <w:sz w:val="22"/>
          <w:lang w:val="hr-HR" w:bidi="ar-SA"/>
        </w:rPr>
        <w:t xml:space="preserve">, </w:t>
      </w:r>
      <w:hyperlink r:id="rId8" w:history="1">
        <w:r w:rsidR="002F754F" w:rsidRPr="00894A92">
          <w:rPr>
            <w:rStyle w:val="Hyperlink"/>
            <w:rFonts w:eastAsia="Calibri"/>
            <w:sz w:val="22"/>
            <w:lang w:val="hr-HR" w:bidi="ar-SA"/>
          </w:rPr>
          <w:t>ivan.horvat@vus.hr</w:t>
        </w:r>
      </w:hyperlink>
    </w:p>
    <w:p w14:paraId="0935505A" w14:textId="3D7E1504" w:rsidR="002016E1" w:rsidRPr="00894A92" w:rsidRDefault="002016E1" w:rsidP="004B420B">
      <w:pPr>
        <w:spacing w:after="0" w:line="240" w:lineRule="auto"/>
        <w:jc w:val="both"/>
        <w:rPr>
          <w:rFonts w:eastAsia="Calibri"/>
          <w:b/>
          <w:bCs/>
          <w:sz w:val="22"/>
          <w:lang w:val="hr-HR" w:bidi="ar-SA"/>
        </w:rPr>
      </w:pPr>
      <w:r w:rsidRPr="00894A92">
        <w:rPr>
          <w:rFonts w:eastAsia="Calibri"/>
          <w:b/>
          <w:bCs/>
          <w:sz w:val="22"/>
          <w:lang w:val="hr-HR" w:bidi="ar-SA"/>
        </w:rPr>
        <w:t xml:space="preserve">Ana Anić, mag. </w:t>
      </w:r>
      <w:proofErr w:type="spellStart"/>
      <w:r w:rsidRPr="00894A92">
        <w:rPr>
          <w:rFonts w:eastAsia="Calibri"/>
          <w:b/>
          <w:bCs/>
          <w:sz w:val="22"/>
          <w:lang w:val="hr-HR" w:bidi="ar-SA"/>
        </w:rPr>
        <w:t>oec</w:t>
      </w:r>
      <w:proofErr w:type="spellEnd"/>
      <w:r w:rsidRPr="00894A92">
        <w:rPr>
          <w:rFonts w:eastAsia="Calibri"/>
          <w:b/>
          <w:bCs/>
          <w:sz w:val="22"/>
          <w:lang w:val="hr-HR" w:bidi="ar-SA"/>
        </w:rPr>
        <w:t>.</w:t>
      </w:r>
      <w:r w:rsidR="002F754F" w:rsidRPr="00894A92">
        <w:rPr>
          <w:rFonts w:eastAsia="Calibri"/>
          <w:b/>
          <w:bCs/>
          <w:sz w:val="22"/>
          <w:lang w:val="hr-HR" w:bidi="ar-SA"/>
        </w:rPr>
        <w:t xml:space="preserve">, </w:t>
      </w:r>
      <w:r w:rsidRPr="00894A92">
        <w:rPr>
          <w:rFonts w:eastAsia="Calibri"/>
          <w:sz w:val="22"/>
          <w:lang w:val="hr-HR" w:bidi="ar-SA"/>
        </w:rPr>
        <w:t>viša predavačica</w:t>
      </w:r>
      <w:r w:rsidR="00B73BFE" w:rsidRPr="00894A92">
        <w:rPr>
          <w:rFonts w:eastAsia="Calibri"/>
          <w:b/>
          <w:bCs/>
          <w:sz w:val="22"/>
          <w:lang w:val="hr-HR" w:bidi="ar-SA"/>
        </w:rPr>
        <w:t xml:space="preserve">, </w:t>
      </w:r>
      <w:r w:rsidRPr="00894A92">
        <w:rPr>
          <w:rFonts w:eastAsia="Calibri"/>
          <w:sz w:val="22"/>
          <w:lang w:val="hr-HR" w:bidi="ar-SA"/>
        </w:rPr>
        <w:t>Veleučilište u Šibeniku</w:t>
      </w:r>
      <w:r w:rsidR="00B73BFE" w:rsidRPr="00894A92">
        <w:rPr>
          <w:rFonts w:eastAsia="Calibri"/>
          <w:b/>
          <w:bCs/>
          <w:sz w:val="22"/>
          <w:lang w:val="hr-HR" w:bidi="ar-SA"/>
        </w:rPr>
        <w:t xml:space="preserve">, </w:t>
      </w:r>
      <w:hyperlink r:id="rId9" w:history="1">
        <w:r w:rsidR="00E027B6" w:rsidRPr="00894A92">
          <w:rPr>
            <w:rStyle w:val="Hyperlink"/>
            <w:rFonts w:eastAsia="Calibri"/>
            <w:sz w:val="22"/>
            <w:lang w:val="hr-HR" w:bidi="ar-SA"/>
          </w:rPr>
          <w:t>ana.anic@vus.hr</w:t>
        </w:r>
      </w:hyperlink>
      <w:r w:rsidRPr="00894A92">
        <w:rPr>
          <w:rFonts w:eastAsia="Calibri"/>
          <w:sz w:val="22"/>
          <w:lang w:val="hr-HR" w:bidi="ar-SA"/>
        </w:rPr>
        <w:t xml:space="preserve"> </w:t>
      </w:r>
    </w:p>
    <w:p w14:paraId="01623C2E" w14:textId="77777777" w:rsidR="00C51FFC" w:rsidRPr="00A01BCA" w:rsidRDefault="00C51FFC" w:rsidP="004B420B">
      <w:pPr>
        <w:spacing w:after="0" w:line="240" w:lineRule="auto"/>
        <w:jc w:val="both"/>
        <w:rPr>
          <w:rFonts w:eastAsia="Calibri"/>
          <w:lang w:val="hr-HR" w:bidi="ar-SA"/>
        </w:rPr>
      </w:pPr>
    </w:p>
    <w:p w14:paraId="3A8B52F9" w14:textId="77777777" w:rsidR="00C51FFC" w:rsidRPr="00A01BCA" w:rsidRDefault="00C51FFC" w:rsidP="004B420B">
      <w:pPr>
        <w:spacing w:after="0" w:line="240" w:lineRule="auto"/>
        <w:jc w:val="both"/>
        <w:rPr>
          <w:rFonts w:eastAsia="Calibri"/>
          <w:lang w:val="hr-HR" w:bidi="ar-SA"/>
        </w:rPr>
      </w:pPr>
    </w:p>
    <w:p w14:paraId="4AC39DC8" w14:textId="0B2F6CD3" w:rsidR="00277E15" w:rsidRPr="00A01BCA" w:rsidRDefault="00277E15" w:rsidP="004B420B">
      <w:pPr>
        <w:spacing w:after="0" w:line="240" w:lineRule="auto"/>
        <w:jc w:val="center"/>
        <w:rPr>
          <w:rFonts w:eastAsia="Calibri"/>
          <w:b/>
          <w:bCs/>
          <w:i/>
          <w:iCs/>
          <w:szCs w:val="24"/>
          <w:lang w:val="hr-HR" w:bidi="ar-SA"/>
        </w:rPr>
      </w:pPr>
      <w:r w:rsidRPr="00A01BCA">
        <w:rPr>
          <w:rFonts w:eastAsia="Calibri"/>
          <w:b/>
          <w:bCs/>
          <w:i/>
          <w:iCs/>
          <w:szCs w:val="24"/>
          <w:lang w:val="hr-HR" w:bidi="ar-SA"/>
        </w:rPr>
        <w:t>SAŽETAK</w:t>
      </w:r>
    </w:p>
    <w:p w14:paraId="6CB70083" w14:textId="77777777" w:rsidR="00277E15" w:rsidRPr="00A01BCA" w:rsidRDefault="00277E15" w:rsidP="00A01BCA">
      <w:pPr>
        <w:spacing w:after="0" w:line="240" w:lineRule="auto"/>
        <w:jc w:val="both"/>
        <w:rPr>
          <w:rFonts w:eastAsia="Calibri"/>
          <w:i/>
          <w:iCs/>
          <w:szCs w:val="24"/>
          <w:lang w:val="hr-HR" w:bidi="ar-SA"/>
        </w:rPr>
      </w:pPr>
    </w:p>
    <w:p w14:paraId="7BF94A92" w14:textId="30F9E36D" w:rsidR="00A23EB8" w:rsidRPr="00A01BCA" w:rsidRDefault="00A23EB8" w:rsidP="00A01BCA">
      <w:pPr>
        <w:spacing w:after="0" w:line="240" w:lineRule="auto"/>
        <w:jc w:val="both"/>
        <w:rPr>
          <w:rFonts w:eastAsia="Calibri"/>
          <w:i/>
          <w:iCs/>
          <w:szCs w:val="24"/>
          <w:lang w:val="hr-HR" w:bidi="ar-SA"/>
        </w:rPr>
      </w:pPr>
      <w:r w:rsidRPr="00A01BCA">
        <w:rPr>
          <w:rFonts w:eastAsia="Calibri"/>
          <w:i/>
          <w:iCs/>
          <w:szCs w:val="24"/>
          <w:lang w:val="hr-HR" w:bidi="ar-SA"/>
        </w:rPr>
        <w:t>Koristite ovaj dokument kao predlo</w:t>
      </w:r>
      <w:r w:rsidR="006F5B2F" w:rsidRPr="00A01BCA">
        <w:rPr>
          <w:rFonts w:eastAsia="Calibri"/>
          <w:i/>
          <w:iCs/>
          <w:szCs w:val="24"/>
          <w:lang w:val="hr-HR" w:bidi="ar-SA"/>
        </w:rPr>
        <w:t>ža</w:t>
      </w:r>
      <w:r w:rsidR="00381667" w:rsidRPr="00A01BCA">
        <w:rPr>
          <w:rFonts w:eastAsia="Calibri"/>
          <w:i/>
          <w:iCs/>
          <w:szCs w:val="24"/>
          <w:lang w:val="hr-HR" w:bidi="ar-SA"/>
        </w:rPr>
        <w:t>k</w:t>
      </w:r>
      <w:r w:rsidR="004705EC" w:rsidRPr="00A01BCA">
        <w:rPr>
          <w:rFonts w:eastAsia="Calibri"/>
          <w:i/>
          <w:iCs/>
          <w:szCs w:val="24"/>
          <w:lang w:val="hr-HR" w:bidi="ar-SA"/>
        </w:rPr>
        <w:t xml:space="preserve"> za pisanje Vašeg rada</w:t>
      </w:r>
      <w:r w:rsidR="00381667" w:rsidRPr="00A01BCA">
        <w:rPr>
          <w:rFonts w:eastAsia="Calibri"/>
          <w:i/>
          <w:iCs/>
          <w:szCs w:val="24"/>
          <w:lang w:val="hr-HR" w:bidi="ar-SA"/>
        </w:rPr>
        <w:t>.</w:t>
      </w:r>
      <w:r w:rsidR="001D0094" w:rsidRPr="00A01BCA">
        <w:rPr>
          <w:rFonts w:eastAsia="Calibri"/>
          <w:i/>
          <w:iCs/>
          <w:szCs w:val="24"/>
          <w:lang w:val="hr-HR" w:bidi="ar-SA"/>
        </w:rPr>
        <w:t xml:space="preserve"> Budući da se sažetak često predstavlja odvojeno od rada, trebao bi </w:t>
      </w:r>
      <w:r w:rsidR="00916FD9" w:rsidRPr="00A01BCA">
        <w:rPr>
          <w:rFonts w:eastAsia="Calibri"/>
          <w:i/>
          <w:iCs/>
          <w:szCs w:val="24"/>
          <w:lang w:val="hr-HR" w:bidi="ar-SA"/>
        </w:rPr>
        <w:t xml:space="preserve">sadržavati cilj istraživanja, značajne ishode i primarne zaključke. </w:t>
      </w:r>
      <w:r w:rsidR="004705EC" w:rsidRPr="00A01BCA">
        <w:rPr>
          <w:rFonts w:eastAsia="Calibri"/>
          <w:i/>
          <w:iCs/>
          <w:szCs w:val="24"/>
          <w:lang w:val="hr-HR" w:bidi="ar-SA"/>
        </w:rPr>
        <w:t>U sažetku i</w:t>
      </w:r>
      <w:r w:rsidR="00916FD9" w:rsidRPr="00A01BCA">
        <w:rPr>
          <w:rFonts w:eastAsia="Calibri"/>
          <w:i/>
          <w:iCs/>
          <w:szCs w:val="24"/>
          <w:lang w:val="hr-HR" w:bidi="ar-SA"/>
        </w:rPr>
        <w:t>zbjegavajte korištenje</w:t>
      </w:r>
      <w:r w:rsidR="00F436F5" w:rsidRPr="00F436F5">
        <w:rPr>
          <w:rFonts w:eastAsia="Calibri"/>
          <w:i/>
          <w:iCs/>
          <w:szCs w:val="24"/>
          <w:lang w:val="hr-HR" w:bidi="ar-SA"/>
        </w:rPr>
        <w:t xml:space="preserve"> </w:t>
      </w:r>
      <w:r w:rsidR="00F436F5" w:rsidRPr="00A01BCA">
        <w:rPr>
          <w:rFonts w:eastAsia="Calibri"/>
          <w:i/>
          <w:iCs/>
          <w:szCs w:val="24"/>
          <w:lang w:val="hr-HR" w:bidi="ar-SA"/>
        </w:rPr>
        <w:t>referenci</w:t>
      </w:r>
      <w:r w:rsidR="00E8656F">
        <w:rPr>
          <w:rFonts w:eastAsia="Calibri"/>
          <w:i/>
          <w:iCs/>
          <w:szCs w:val="24"/>
          <w:lang w:val="hr-HR" w:bidi="ar-SA"/>
        </w:rPr>
        <w:t xml:space="preserve"> te</w:t>
      </w:r>
      <w:r w:rsidR="00916FD9" w:rsidRPr="00A01BCA">
        <w:rPr>
          <w:rFonts w:eastAsia="Calibri"/>
          <w:i/>
          <w:iCs/>
          <w:szCs w:val="24"/>
          <w:lang w:val="hr-HR" w:bidi="ar-SA"/>
        </w:rPr>
        <w:t xml:space="preserve"> nestandardnih ili neobičnih kratica. Sažetak mora imati između 200 i 300 riječi.</w:t>
      </w:r>
    </w:p>
    <w:p w14:paraId="5DBF3A87" w14:textId="77777777" w:rsidR="00C61A3A" w:rsidRPr="00A01BCA" w:rsidRDefault="00C61A3A" w:rsidP="00A01BCA">
      <w:pPr>
        <w:spacing w:after="0" w:line="240" w:lineRule="auto"/>
        <w:jc w:val="both"/>
        <w:rPr>
          <w:rFonts w:eastAsia="Calibri"/>
          <w:i/>
          <w:iCs/>
          <w:szCs w:val="24"/>
          <w:lang w:val="hr-HR" w:bidi="ar-SA"/>
        </w:rPr>
      </w:pPr>
    </w:p>
    <w:p w14:paraId="3E37573D" w14:textId="376548B5" w:rsidR="00A2736E" w:rsidRPr="00A01BCA" w:rsidRDefault="00A2736E" w:rsidP="00A01BCA">
      <w:pPr>
        <w:spacing w:after="0" w:line="240" w:lineRule="auto"/>
        <w:jc w:val="both"/>
        <w:rPr>
          <w:rFonts w:eastAsia="Calibri"/>
          <w:i/>
          <w:iCs/>
          <w:szCs w:val="24"/>
          <w:lang w:val="hr-HR" w:bidi="ar-SA"/>
        </w:rPr>
      </w:pPr>
      <w:r w:rsidRPr="00A01BCA">
        <w:rPr>
          <w:rFonts w:eastAsia="Calibri"/>
          <w:b/>
          <w:bCs/>
          <w:i/>
          <w:iCs/>
          <w:szCs w:val="24"/>
          <w:lang w:val="hr-HR" w:bidi="ar-SA"/>
        </w:rPr>
        <w:t>Ključne riječi:</w:t>
      </w:r>
      <w:r w:rsidRPr="00A01BCA">
        <w:rPr>
          <w:rFonts w:eastAsia="Calibri"/>
          <w:i/>
          <w:iCs/>
          <w:szCs w:val="24"/>
          <w:lang w:val="hr-HR" w:bidi="ar-SA"/>
        </w:rPr>
        <w:t xml:space="preserve"> ključna riječ 1, ključna riječ 2…najviše 5 ključnih </w:t>
      </w:r>
      <w:proofErr w:type="spellStart"/>
      <w:r w:rsidRPr="00A01BCA">
        <w:rPr>
          <w:rFonts w:eastAsia="Calibri"/>
          <w:i/>
          <w:iCs/>
          <w:szCs w:val="24"/>
          <w:lang w:val="hr-HR" w:bidi="ar-SA"/>
        </w:rPr>
        <w:t>rječi</w:t>
      </w:r>
      <w:proofErr w:type="spellEnd"/>
      <w:r w:rsidR="00B840B1" w:rsidRPr="00A01BCA">
        <w:rPr>
          <w:rFonts w:eastAsia="Calibri"/>
          <w:i/>
          <w:iCs/>
          <w:szCs w:val="24"/>
          <w:lang w:val="hr-HR" w:bidi="ar-SA"/>
        </w:rPr>
        <w:t xml:space="preserve"> (Nabrojite tri do pet relevantnih ključnih riječi koje su korištene</w:t>
      </w:r>
      <w:r w:rsidR="004B420B" w:rsidRPr="00A01BCA">
        <w:rPr>
          <w:rFonts w:eastAsia="Calibri"/>
          <w:i/>
          <w:iCs/>
          <w:szCs w:val="24"/>
          <w:lang w:val="hr-HR" w:bidi="ar-SA"/>
        </w:rPr>
        <w:t>)</w:t>
      </w:r>
    </w:p>
    <w:p w14:paraId="6C1A8212" w14:textId="77777777" w:rsidR="00A2736E" w:rsidRPr="00A01BCA" w:rsidRDefault="00A2736E" w:rsidP="004B420B">
      <w:pPr>
        <w:spacing w:after="0" w:line="240" w:lineRule="auto"/>
        <w:rPr>
          <w:szCs w:val="24"/>
          <w:lang w:val="hr-HR"/>
        </w:rPr>
      </w:pPr>
    </w:p>
    <w:p w14:paraId="4FFCCE3F" w14:textId="77777777" w:rsidR="002A4395" w:rsidRPr="00A01BCA" w:rsidRDefault="002A4395" w:rsidP="004B420B">
      <w:pPr>
        <w:spacing w:after="0" w:line="240" w:lineRule="auto"/>
        <w:jc w:val="both"/>
        <w:rPr>
          <w:b/>
          <w:szCs w:val="24"/>
        </w:rPr>
      </w:pPr>
    </w:p>
    <w:p w14:paraId="30811B55" w14:textId="043E805A" w:rsidR="00CA5C03" w:rsidRPr="00A01BCA" w:rsidRDefault="000052E7" w:rsidP="00EA1692">
      <w:pPr>
        <w:pStyle w:val="Naslov1COT"/>
      </w:pPr>
      <w:r w:rsidRPr="00A01BCA">
        <w:t>1.</w:t>
      </w:r>
      <w:r w:rsidR="001A6C98" w:rsidRPr="00A01BCA">
        <w:t xml:space="preserve"> </w:t>
      </w:r>
      <w:r w:rsidR="001A6C98" w:rsidRPr="00EA1692">
        <w:t>UVOD</w:t>
      </w:r>
    </w:p>
    <w:p w14:paraId="4958C8C9" w14:textId="15F0FA19" w:rsidR="00910B65" w:rsidRPr="00A01BCA" w:rsidRDefault="00CA5C03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Radovi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moraju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imati</w:t>
      </w:r>
      <w:proofErr w:type="spellEnd"/>
      <w:r w:rsidRPr="00A01BCA">
        <w:rPr>
          <w:szCs w:val="24"/>
        </w:rPr>
        <w:t xml:space="preserve"> </w:t>
      </w:r>
      <w:proofErr w:type="spellStart"/>
      <w:r w:rsidR="00B91615" w:rsidRPr="00A01BCA">
        <w:rPr>
          <w:szCs w:val="24"/>
        </w:rPr>
        <w:t>poglavlje</w:t>
      </w:r>
      <w:proofErr w:type="spellEnd"/>
      <w:r w:rsidR="00B91615" w:rsidRPr="00A01BCA">
        <w:rPr>
          <w:szCs w:val="24"/>
        </w:rPr>
        <w:t xml:space="preserve"> </w:t>
      </w:r>
      <w:proofErr w:type="spellStart"/>
      <w:r w:rsidR="00B91615" w:rsidRPr="00A01BCA">
        <w:rPr>
          <w:szCs w:val="24"/>
        </w:rPr>
        <w:t>uvod</w:t>
      </w:r>
      <w:proofErr w:type="spellEnd"/>
      <w:r w:rsidR="000052E7" w:rsidRPr="00A01BCA">
        <w:rPr>
          <w:szCs w:val="24"/>
        </w:rPr>
        <w:t xml:space="preserve"> </w:t>
      </w:r>
      <w:proofErr w:type="spellStart"/>
      <w:r w:rsidR="000052E7" w:rsidRPr="00A01BCA">
        <w:rPr>
          <w:szCs w:val="24"/>
        </w:rPr>
        <w:t>koje</w:t>
      </w:r>
      <w:proofErr w:type="spellEnd"/>
      <w:r w:rsidR="000052E7" w:rsidRPr="00A01BCA">
        <w:rPr>
          <w:szCs w:val="24"/>
        </w:rPr>
        <w:t xml:space="preserve"> bi </w:t>
      </w:r>
      <w:proofErr w:type="spellStart"/>
      <w:r w:rsidR="000052E7" w:rsidRPr="00A01BCA">
        <w:rPr>
          <w:szCs w:val="24"/>
        </w:rPr>
        <w:t>trebao</w:t>
      </w:r>
      <w:proofErr w:type="spellEnd"/>
      <w:r w:rsidR="000052E7" w:rsidRPr="00A01BCA">
        <w:rPr>
          <w:szCs w:val="24"/>
        </w:rPr>
        <w:t xml:space="preserve"> </w:t>
      </w:r>
      <w:proofErr w:type="spellStart"/>
      <w:r w:rsidR="000052E7" w:rsidRPr="00A01BCA">
        <w:rPr>
          <w:szCs w:val="24"/>
        </w:rPr>
        <w:t>sadržavati</w:t>
      </w:r>
      <w:proofErr w:type="spellEnd"/>
      <w:r w:rsidR="000052E7" w:rsidRPr="00A01BCA">
        <w:rPr>
          <w:szCs w:val="24"/>
        </w:rPr>
        <w:t xml:space="preserve"> </w:t>
      </w:r>
      <w:proofErr w:type="spellStart"/>
      <w:r w:rsidR="000052E7" w:rsidRPr="00A01BCA">
        <w:rPr>
          <w:szCs w:val="24"/>
        </w:rPr>
        <w:t>opis</w:t>
      </w:r>
      <w:proofErr w:type="spellEnd"/>
      <w:r w:rsidR="000052E7" w:rsidRPr="00A01BCA">
        <w:rPr>
          <w:szCs w:val="24"/>
        </w:rPr>
        <w:t xml:space="preserve"> </w:t>
      </w:r>
      <w:proofErr w:type="spellStart"/>
      <w:r w:rsidR="000052E7" w:rsidRPr="00A01BCA">
        <w:rPr>
          <w:szCs w:val="24"/>
        </w:rPr>
        <w:t>glavnog</w:t>
      </w:r>
      <w:proofErr w:type="spellEnd"/>
      <w:r w:rsidR="005C589F" w:rsidRPr="00A01BCA">
        <w:rPr>
          <w:szCs w:val="24"/>
        </w:rPr>
        <w:t xml:space="preserve"> </w:t>
      </w:r>
      <w:proofErr w:type="spellStart"/>
      <w:r w:rsidR="005C589F" w:rsidRPr="00A01BCA">
        <w:rPr>
          <w:szCs w:val="24"/>
        </w:rPr>
        <w:t>problem</w:t>
      </w:r>
      <w:r w:rsidR="000052E7" w:rsidRPr="00A01BCA">
        <w:rPr>
          <w:szCs w:val="24"/>
        </w:rPr>
        <w:t>a</w:t>
      </w:r>
      <w:proofErr w:type="spellEnd"/>
      <w:r w:rsidR="005C589F" w:rsidRPr="00A01BCA">
        <w:rPr>
          <w:szCs w:val="24"/>
        </w:rPr>
        <w:t xml:space="preserve">, </w:t>
      </w:r>
      <w:proofErr w:type="spellStart"/>
      <w:r w:rsidR="005C589F" w:rsidRPr="00A01BCA">
        <w:rPr>
          <w:szCs w:val="24"/>
        </w:rPr>
        <w:t>nam</w:t>
      </w:r>
      <w:r w:rsidR="000052E7" w:rsidRPr="00A01BCA">
        <w:rPr>
          <w:szCs w:val="24"/>
        </w:rPr>
        <w:t>jenu</w:t>
      </w:r>
      <w:proofErr w:type="spellEnd"/>
      <w:r w:rsidR="000052E7" w:rsidRPr="00A01BCA">
        <w:rPr>
          <w:szCs w:val="24"/>
        </w:rPr>
        <w:t xml:space="preserve"> i </w:t>
      </w:r>
      <w:proofErr w:type="spellStart"/>
      <w:r w:rsidR="000052E7" w:rsidRPr="00A01BCA">
        <w:rPr>
          <w:szCs w:val="24"/>
        </w:rPr>
        <w:t>ciljeve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 xml:space="preserve">. </w:t>
      </w:r>
      <w:proofErr w:type="spellStart"/>
      <w:r w:rsidRPr="00A01BCA">
        <w:rPr>
          <w:szCs w:val="24"/>
        </w:rPr>
        <w:t>Uvod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neka</w:t>
      </w:r>
      <w:proofErr w:type="spellEnd"/>
      <w:r w:rsidRPr="00A01BCA">
        <w:rPr>
          <w:szCs w:val="24"/>
        </w:rPr>
        <w:t xml:space="preserve"> ne </w:t>
      </w:r>
      <w:proofErr w:type="spellStart"/>
      <w:r w:rsidRPr="00A01BCA">
        <w:rPr>
          <w:szCs w:val="24"/>
        </w:rPr>
        <w:t>bude</w:t>
      </w:r>
      <w:proofErr w:type="spellEnd"/>
      <w:r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doslovno</w:t>
      </w:r>
      <w:proofErr w:type="spellEnd"/>
      <w:r w:rsidR="00EA66FF"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prepisan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sažetak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 xml:space="preserve">. </w:t>
      </w:r>
      <w:proofErr w:type="spellStart"/>
      <w:r w:rsidRPr="00A01BCA">
        <w:rPr>
          <w:szCs w:val="24"/>
        </w:rPr>
        <w:t>Poglavlje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uvod</w:t>
      </w:r>
      <w:proofErr w:type="spellEnd"/>
      <w:r w:rsidRPr="00A01BCA">
        <w:rPr>
          <w:szCs w:val="24"/>
        </w:rPr>
        <w:t xml:space="preserve"> je </w:t>
      </w:r>
      <w:proofErr w:type="spellStart"/>
      <w:r w:rsidRPr="00A01BCA">
        <w:rPr>
          <w:szCs w:val="24"/>
        </w:rPr>
        <w:t>prvo</w:t>
      </w:r>
      <w:proofErr w:type="spellEnd"/>
      <w:r w:rsidRPr="00A01BCA">
        <w:rPr>
          <w:szCs w:val="24"/>
        </w:rPr>
        <w:t xml:space="preserve"> </w:t>
      </w:r>
      <w:proofErr w:type="spellStart"/>
      <w:r w:rsidR="004506EF" w:rsidRPr="00A01BCA">
        <w:rPr>
          <w:szCs w:val="24"/>
        </w:rPr>
        <w:t>rednim</w:t>
      </w:r>
      <w:proofErr w:type="spellEnd"/>
      <w:r w:rsidR="004506EF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brojem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označeno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pog</w:t>
      </w:r>
      <w:r w:rsidR="00963DC6" w:rsidRPr="00A01BCA">
        <w:rPr>
          <w:szCs w:val="24"/>
        </w:rPr>
        <w:t>lavlje</w:t>
      </w:r>
      <w:proofErr w:type="spellEnd"/>
      <w:r w:rsidR="00963DC6" w:rsidRPr="00A01BCA">
        <w:rPr>
          <w:szCs w:val="24"/>
        </w:rPr>
        <w:t xml:space="preserve"> </w:t>
      </w:r>
      <w:proofErr w:type="spellStart"/>
      <w:r w:rsidR="00963DC6" w:rsidRPr="00A01BCA">
        <w:rPr>
          <w:szCs w:val="24"/>
        </w:rPr>
        <w:t>rada</w:t>
      </w:r>
      <w:proofErr w:type="spellEnd"/>
      <w:r w:rsidR="00910B65" w:rsidRPr="00A01BCA">
        <w:rPr>
          <w:szCs w:val="24"/>
        </w:rPr>
        <w:t xml:space="preserve">. </w:t>
      </w:r>
    </w:p>
    <w:p w14:paraId="6E1BA0A2" w14:textId="5C6C0F72" w:rsidR="00CA5C03" w:rsidRPr="00A01BCA" w:rsidRDefault="00A2736E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Naslovi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svih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glavnih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poglavlja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rada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moraju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biti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označen</w:t>
      </w:r>
      <w:r w:rsidR="004139A3" w:rsidRPr="00A01BCA">
        <w:rPr>
          <w:szCs w:val="24"/>
        </w:rPr>
        <w:t>i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rednim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bojevima</w:t>
      </w:r>
      <w:proofErr w:type="spellEnd"/>
      <w:r w:rsidR="00910B65" w:rsidRPr="00A01BCA">
        <w:rPr>
          <w:szCs w:val="24"/>
        </w:rPr>
        <w:t>: 1.,2.,3</w:t>
      </w:r>
      <w:proofErr w:type="gramStart"/>
      <w:r w:rsidR="00910B65" w:rsidRPr="00A01BCA">
        <w:rPr>
          <w:szCs w:val="24"/>
        </w:rPr>
        <w:t>.,...</w:t>
      </w:r>
      <w:proofErr w:type="gramEnd"/>
      <w:r w:rsidR="00910B65" w:rsidRPr="00A01BCA">
        <w:rPr>
          <w:szCs w:val="24"/>
        </w:rPr>
        <w:t xml:space="preserve">. i </w:t>
      </w:r>
      <w:proofErr w:type="spellStart"/>
      <w:r w:rsidR="00910B65" w:rsidRPr="00A01BCA">
        <w:rPr>
          <w:szCs w:val="24"/>
        </w:rPr>
        <w:t>napisana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fontom</w:t>
      </w:r>
      <w:proofErr w:type="spellEnd"/>
      <w:r w:rsidR="00910B65" w:rsidRPr="00A01BCA">
        <w:rPr>
          <w:szCs w:val="24"/>
        </w:rPr>
        <w:t xml:space="preserve"> Times New Roman, </w:t>
      </w:r>
      <w:proofErr w:type="spellStart"/>
      <w:r w:rsidR="00910B65" w:rsidRPr="00A01BCA">
        <w:rPr>
          <w:szCs w:val="24"/>
        </w:rPr>
        <w:t>veličina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slova</w:t>
      </w:r>
      <w:proofErr w:type="spellEnd"/>
      <w:r w:rsidR="00910B65" w:rsidRPr="00A01BCA">
        <w:rPr>
          <w:szCs w:val="24"/>
        </w:rPr>
        <w:t xml:space="preserve"> 1</w:t>
      </w:r>
      <w:r w:rsidR="008B6CE4">
        <w:rPr>
          <w:szCs w:val="24"/>
        </w:rPr>
        <w:t>2</w:t>
      </w:r>
      <w:r w:rsidR="00910B65" w:rsidRPr="00A01BCA">
        <w:rPr>
          <w:szCs w:val="24"/>
        </w:rPr>
        <w:t>pt,</w:t>
      </w:r>
      <w:r w:rsidR="008B6CE4">
        <w:rPr>
          <w:szCs w:val="24"/>
        </w:rPr>
        <w:t xml:space="preserve"> </w:t>
      </w:r>
      <w:proofErr w:type="spellStart"/>
      <w:r w:rsidR="008B6CE4">
        <w:rPr>
          <w:szCs w:val="24"/>
        </w:rPr>
        <w:t>podebljana</w:t>
      </w:r>
      <w:proofErr w:type="spellEnd"/>
      <w:r w:rsidR="008B6CE4">
        <w:rPr>
          <w:szCs w:val="24"/>
        </w:rPr>
        <w:t xml:space="preserve"> </w:t>
      </w:r>
      <w:proofErr w:type="spellStart"/>
      <w:r w:rsidR="008B6CE4">
        <w:rPr>
          <w:szCs w:val="24"/>
        </w:rPr>
        <w:t>slova</w:t>
      </w:r>
      <w:proofErr w:type="spellEnd"/>
      <w:r w:rsidR="00E16815" w:rsidRPr="00A01BCA">
        <w:rPr>
          <w:szCs w:val="24"/>
        </w:rPr>
        <w:t xml:space="preserve"> i </w:t>
      </w:r>
      <w:proofErr w:type="spellStart"/>
      <w:r w:rsidR="00E16815" w:rsidRPr="00A01BCA">
        <w:rPr>
          <w:szCs w:val="24"/>
        </w:rPr>
        <w:t>poravnata</w:t>
      </w:r>
      <w:proofErr w:type="spellEnd"/>
      <w:r w:rsidR="00910B65" w:rsidRPr="00A01BCA">
        <w:rPr>
          <w:szCs w:val="24"/>
        </w:rPr>
        <w:t xml:space="preserve"> s </w:t>
      </w:r>
      <w:proofErr w:type="spellStart"/>
      <w:r w:rsidR="00910B65" w:rsidRPr="00A01BCA">
        <w:rPr>
          <w:szCs w:val="24"/>
        </w:rPr>
        <w:t>lijevom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marginom</w:t>
      </w:r>
      <w:proofErr w:type="spellEnd"/>
      <w:r w:rsidR="00910B65" w:rsidRPr="00A01BCA">
        <w:rPr>
          <w:szCs w:val="24"/>
        </w:rPr>
        <w:t>.</w:t>
      </w:r>
    </w:p>
    <w:p w14:paraId="34EE49FC" w14:textId="77777777" w:rsidR="00910B65" w:rsidRPr="00A01BCA" w:rsidRDefault="00910B65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Između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poglavlja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razmak</w:t>
      </w:r>
      <w:proofErr w:type="spellEnd"/>
      <w:r w:rsidRPr="00A01BCA">
        <w:rPr>
          <w:szCs w:val="24"/>
        </w:rPr>
        <w:t xml:space="preserve"> bi </w:t>
      </w:r>
      <w:proofErr w:type="spellStart"/>
      <w:r w:rsidRPr="00A01BCA">
        <w:rPr>
          <w:szCs w:val="24"/>
        </w:rPr>
        <w:t>trebao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biti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dva</w:t>
      </w:r>
      <w:proofErr w:type="spellEnd"/>
      <w:r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prazna</w:t>
      </w:r>
      <w:proofErr w:type="spellEnd"/>
      <w:r w:rsidR="00EA66FF"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reda</w:t>
      </w:r>
      <w:proofErr w:type="spellEnd"/>
      <w:r w:rsidR="00EA66FF" w:rsidRPr="00A01BCA">
        <w:rPr>
          <w:szCs w:val="24"/>
        </w:rPr>
        <w:t xml:space="preserve">, </w:t>
      </w:r>
      <w:proofErr w:type="gramStart"/>
      <w:r w:rsidR="00EA66FF" w:rsidRPr="00A01BCA">
        <w:rPr>
          <w:szCs w:val="24"/>
        </w:rPr>
        <w:t>a</w:t>
      </w:r>
      <w:proofErr w:type="gramEnd"/>
      <w:r w:rsidR="00EA66FF"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između</w:t>
      </w:r>
      <w:proofErr w:type="spellEnd"/>
      <w:r w:rsidR="00EA66FF"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podpoglavlja</w:t>
      </w:r>
      <w:proofErr w:type="spellEnd"/>
      <w:r w:rsidR="00EA66FF" w:rsidRPr="00A01BCA">
        <w:rPr>
          <w:szCs w:val="24"/>
        </w:rPr>
        <w:t xml:space="preserve"> i pod </w:t>
      </w:r>
      <w:proofErr w:type="spellStart"/>
      <w:r w:rsidR="00EA66FF" w:rsidRPr="00A01BCA">
        <w:rPr>
          <w:szCs w:val="24"/>
        </w:rPr>
        <w:t>podpoglavlja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jedan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prazan</w:t>
      </w:r>
      <w:proofErr w:type="spellEnd"/>
      <w:r w:rsidRPr="00A01BCA">
        <w:rPr>
          <w:szCs w:val="24"/>
        </w:rPr>
        <w:t xml:space="preserve"> red.</w:t>
      </w:r>
    </w:p>
    <w:p w14:paraId="34990803" w14:textId="77777777" w:rsidR="00910B65" w:rsidRPr="00A01BCA" w:rsidRDefault="00910B65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Tekst</w:t>
      </w:r>
      <w:proofErr w:type="spellEnd"/>
      <w:r w:rsidRPr="00A01BCA">
        <w:rPr>
          <w:szCs w:val="24"/>
        </w:rPr>
        <w:t xml:space="preserve"> u </w:t>
      </w:r>
      <w:proofErr w:type="spellStart"/>
      <w:r w:rsidRPr="00A01BCA">
        <w:rPr>
          <w:szCs w:val="24"/>
        </w:rPr>
        <w:t>cijelome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radu</w:t>
      </w:r>
      <w:proofErr w:type="spellEnd"/>
      <w:r w:rsidRPr="00A01BCA">
        <w:rPr>
          <w:szCs w:val="24"/>
        </w:rPr>
        <w:t xml:space="preserve"> </w:t>
      </w:r>
      <w:proofErr w:type="spellStart"/>
      <w:r w:rsidR="000052E7" w:rsidRPr="00A01BCA">
        <w:rPr>
          <w:szCs w:val="24"/>
        </w:rPr>
        <w:t>treba</w:t>
      </w:r>
      <w:proofErr w:type="spellEnd"/>
      <w:r w:rsidR="000052E7"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biti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napisan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fontom</w:t>
      </w:r>
      <w:proofErr w:type="spellEnd"/>
      <w:r w:rsidRPr="00A01BCA">
        <w:rPr>
          <w:szCs w:val="24"/>
        </w:rPr>
        <w:t xml:space="preserve"> Times New Roman</w:t>
      </w:r>
      <w:r w:rsidR="002A4395" w:rsidRPr="00A01BCA">
        <w:rPr>
          <w:szCs w:val="24"/>
        </w:rPr>
        <w:t>, 12</w:t>
      </w:r>
      <w:proofErr w:type="gramStart"/>
      <w:r w:rsidR="002A4395" w:rsidRPr="00A01BCA">
        <w:rPr>
          <w:szCs w:val="24"/>
        </w:rPr>
        <w:t>pt,</w:t>
      </w:r>
      <w:r w:rsidR="00A2736E" w:rsidRPr="00A01BCA">
        <w:rPr>
          <w:szCs w:val="24"/>
        </w:rPr>
        <w:t>prored</w:t>
      </w:r>
      <w:proofErr w:type="gramEnd"/>
      <w:r w:rsidR="00A2736E" w:rsidRPr="00A01BCA">
        <w:rPr>
          <w:szCs w:val="24"/>
        </w:rPr>
        <w:t xml:space="preserve"> 1,0</w:t>
      </w:r>
      <w:r w:rsidR="002A4395" w:rsidRPr="00A01BCA">
        <w:rPr>
          <w:szCs w:val="24"/>
        </w:rPr>
        <w:t xml:space="preserve"> i </w:t>
      </w:r>
      <w:proofErr w:type="spellStart"/>
      <w:r w:rsidR="002A4395" w:rsidRPr="00A01BCA">
        <w:rPr>
          <w:szCs w:val="24"/>
        </w:rPr>
        <w:t>poravnat</w:t>
      </w:r>
      <w:proofErr w:type="spellEnd"/>
      <w:r w:rsidR="002A4395" w:rsidRPr="00A01BCA">
        <w:rPr>
          <w:szCs w:val="24"/>
        </w:rPr>
        <w:t xml:space="preserve"> s </w:t>
      </w:r>
      <w:proofErr w:type="spellStart"/>
      <w:r w:rsidR="002A4395" w:rsidRPr="00A01BCA">
        <w:rPr>
          <w:szCs w:val="24"/>
        </w:rPr>
        <w:t>obje</w:t>
      </w:r>
      <w:proofErr w:type="spellEnd"/>
      <w:r w:rsidR="002A4395" w:rsidRPr="00A01BCA">
        <w:rPr>
          <w:szCs w:val="24"/>
        </w:rPr>
        <w:t xml:space="preserve"> </w:t>
      </w:r>
      <w:proofErr w:type="spellStart"/>
      <w:r w:rsidR="002A4395" w:rsidRPr="00A01BCA">
        <w:rPr>
          <w:szCs w:val="24"/>
        </w:rPr>
        <w:t>strane</w:t>
      </w:r>
      <w:proofErr w:type="spellEnd"/>
      <w:r w:rsidR="002A4395" w:rsidRPr="00A01BCA">
        <w:rPr>
          <w:szCs w:val="24"/>
        </w:rPr>
        <w:t xml:space="preserve"> (</w:t>
      </w:r>
      <w:r w:rsidR="002A4395" w:rsidRPr="00A01BCA">
        <w:rPr>
          <w:i/>
          <w:szCs w:val="24"/>
        </w:rPr>
        <w:t>justify</w:t>
      </w:r>
      <w:r w:rsidR="002A4395" w:rsidRPr="00A01BCA">
        <w:rPr>
          <w:szCs w:val="24"/>
        </w:rPr>
        <w:t>).</w:t>
      </w:r>
      <w:r w:rsidR="00892A36" w:rsidRPr="00A01BCA">
        <w:rPr>
          <w:szCs w:val="24"/>
        </w:rPr>
        <w:t xml:space="preserve"> </w:t>
      </w:r>
      <w:proofErr w:type="spellStart"/>
      <w:r w:rsidR="00892A36" w:rsidRPr="00A01BCA">
        <w:rPr>
          <w:szCs w:val="24"/>
        </w:rPr>
        <w:t>Sve</w:t>
      </w:r>
      <w:proofErr w:type="spellEnd"/>
      <w:r w:rsidR="00892A36" w:rsidRPr="00A01BCA">
        <w:rPr>
          <w:szCs w:val="24"/>
        </w:rPr>
        <w:t xml:space="preserve"> </w:t>
      </w:r>
      <w:proofErr w:type="spellStart"/>
      <w:r w:rsidR="00892A36" w:rsidRPr="00A01BCA">
        <w:rPr>
          <w:szCs w:val="24"/>
        </w:rPr>
        <w:t>margine</w:t>
      </w:r>
      <w:proofErr w:type="spellEnd"/>
      <w:r w:rsidR="00892A36" w:rsidRPr="00A01BCA">
        <w:rPr>
          <w:szCs w:val="24"/>
        </w:rPr>
        <w:t xml:space="preserve"> </w:t>
      </w:r>
      <w:proofErr w:type="spellStart"/>
      <w:r w:rsidR="00892A36" w:rsidRPr="00A01BCA">
        <w:rPr>
          <w:szCs w:val="24"/>
        </w:rPr>
        <w:t>moraju</w:t>
      </w:r>
      <w:proofErr w:type="spellEnd"/>
      <w:r w:rsidR="00892A36" w:rsidRPr="00A01BCA">
        <w:rPr>
          <w:szCs w:val="24"/>
        </w:rPr>
        <w:t xml:space="preserve"> </w:t>
      </w:r>
      <w:proofErr w:type="spellStart"/>
      <w:r w:rsidR="00892A36" w:rsidRPr="00A01BCA">
        <w:rPr>
          <w:szCs w:val="24"/>
        </w:rPr>
        <w:t>biti</w:t>
      </w:r>
      <w:proofErr w:type="spellEnd"/>
      <w:r w:rsidR="00892A36" w:rsidRPr="00A01BCA">
        <w:rPr>
          <w:szCs w:val="24"/>
        </w:rPr>
        <w:t xml:space="preserve"> </w:t>
      </w:r>
      <w:proofErr w:type="spellStart"/>
      <w:r w:rsidR="00BB4539" w:rsidRPr="00A01BCA">
        <w:rPr>
          <w:szCs w:val="24"/>
        </w:rPr>
        <w:t>postavljene</w:t>
      </w:r>
      <w:proofErr w:type="spellEnd"/>
      <w:r w:rsidR="00BB4539" w:rsidRPr="00A01BCA">
        <w:rPr>
          <w:szCs w:val="24"/>
        </w:rPr>
        <w:t xml:space="preserve"> </w:t>
      </w:r>
      <w:proofErr w:type="spellStart"/>
      <w:r w:rsidR="00BB4539" w:rsidRPr="00A01BCA">
        <w:rPr>
          <w:szCs w:val="24"/>
        </w:rPr>
        <w:t>na</w:t>
      </w:r>
      <w:proofErr w:type="spellEnd"/>
      <w:r w:rsidR="00BB4539" w:rsidRPr="00A01BCA">
        <w:rPr>
          <w:szCs w:val="24"/>
        </w:rPr>
        <w:t xml:space="preserve"> </w:t>
      </w:r>
      <w:r w:rsidR="00892A36" w:rsidRPr="00A01BCA">
        <w:rPr>
          <w:szCs w:val="24"/>
        </w:rPr>
        <w:t>2,5 cm.</w:t>
      </w:r>
    </w:p>
    <w:p w14:paraId="267F0A18" w14:textId="77777777" w:rsidR="00C4336D" w:rsidRPr="00A01BCA" w:rsidRDefault="00C4336D" w:rsidP="004B420B">
      <w:pPr>
        <w:spacing w:after="0" w:line="240" w:lineRule="auto"/>
        <w:jc w:val="both"/>
        <w:rPr>
          <w:szCs w:val="24"/>
        </w:rPr>
      </w:pPr>
    </w:p>
    <w:p w14:paraId="72B2F83B" w14:textId="77777777" w:rsidR="00910B65" w:rsidRPr="00A01BCA" w:rsidRDefault="00EA66FF" w:rsidP="00D76D6A">
      <w:pPr>
        <w:pStyle w:val="Naslov2COT"/>
      </w:pPr>
      <w:r w:rsidRPr="00A01BCA">
        <w:t xml:space="preserve">1.1.  </w:t>
      </w:r>
      <w:proofErr w:type="spellStart"/>
      <w:r w:rsidRPr="00A01BCA">
        <w:t>Podpoglavlja</w:t>
      </w:r>
      <w:proofErr w:type="spellEnd"/>
    </w:p>
    <w:p w14:paraId="56E9F481" w14:textId="77777777" w:rsidR="002A4395" w:rsidRPr="00A01BCA" w:rsidRDefault="002A4395" w:rsidP="004B420B">
      <w:pPr>
        <w:spacing w:after="0" w:line="240" w:lineRule="auto"/>
        <w:jc w:val="both"/>
        <w:rPr>
          <w:b/>
          <w:szCs w:val="24"/>
        </w:rPr>
      </w:pPr>
    </w:p>
    <w:p w14:paraId="6855E97A" w14:textId="77777777" w:rsidR="00910B65" w:rsidRPr="00A01BCA" w:rsidRDefault="00910B65" w:rsidP="00D76D6A">
      <w:pPr>
        <w:pStyle w:val="Naslov3COT"/>
      </w:pPr>
      <w:r w:rsidRPr="00A01BCA">
        <w:t xml:space="preserve">1.1.1. </w:t>
      </w:r>
      <w:r w:rsidR="00EA66FF" w:rsidRPr="00A01BCA">
        <w:t xml:space="preserve">Pod </w:t>
      </w:r>
      <w:proofErr w:type="spellStart"/>
      <w:r w:rsidR="00EA66FF" w:rsidRPr="00A01BCA">
        <w:t>podpoglavlja</w:t>
      </w:r>
      <w:proofErr w:type="spellEnd"/>
    </w:p>
    <w:p w14:paraId="49AF9EF7" w14:textId="613B94FD" w:rsidR="00910B65" w:rsidRPr="00A01BCA" w:rsidRDefault="00EA66FF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Podpoglavlja</w:t>
      </w:r>
      <w:proofErr w:type="spellEnd"/>
      <w:r w:rsidRPr="00A01BCA">
        <w:rPr>
          <w:szCs w:val="24"/>
        </w:rPr>
        <w:t xml:space="preserve"> i pod </w:t>
      </w:r>
      <w:proofErr w:type="spellStart"/>
      <w:r w:rsidRPr="00A01BCA">
        <w:rPr>
          <w:szCs w:val="24"/>
        </w:rPr>
        <w:t>podpoglavlja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pišu</w:t>
      </w:r>
      <w:proofErr w:type="spellEnd"/>
      <w:r w:rsidR="00910B65" w:rsidRPr="00A01BCA">
        <w:rPr>
          <w:szCs w:val="24"/>
        </w:rPr>
        <w:t xml:space="preserve"> se </w:t>
      </w:r>
      <w:r w:rsidRPr="00A01BCA">
        <w:rPr>
          <w:szCs w:val="24"/>
        </w:rPr>
        <w:t xml:space="preserve">i </w:t>
      </w:r>
      <w:proofErr w:type="spellStart"/>
      <w:r w:rsidRPr="00A01BCA">
        <w:rPr>
          <w:szCs w:val="24"/>
        </w:rPr>
        <w:t>označavaju</w:t>
      </w:r>
      <w:proofErr w:type="spellEnd"/>
      <w:r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kako</w:t>
      </w:r>
      <w:proofErr w:type="spellEnd"/>
      <w:r w:rsidR="00910B65" w:rsidRPr="00A01BCA">
        <w:rPr>
          <w:szCs w:val="24"/>
        </w:rPr>
        <w:t xml:space="preserve"> je </w:t>
      </w:r>
      <w:proofErr w:type="spellStart"/>
      <w:r w:rsidR="00910B65" w:rsidRPr="00A01BCA">
        <w:rPr>
          <w:szCs w:val="24"/>
        </w:rPr>
        <w:t>prikazano</w:t>
      </w:r>
      <w:proofErr w:type="spellEnd"/>
      <w:r w:rsidR="00910B65" w:rsidRPr="00A01BCA">
        <w:rPr>
          <w:szCs w:val="24"/>
        </w:rPr>
        <w:t xml:space="preserve"> u </w:t>
      </w:r>
      <w:proofErr w:type="spellStart"/>
      <w:r w:rsidR="00910B65" w:rsidRPr="00A01BCA">
        <w:rPr>
          <w:szCs w:val="24"/>
        </w:rPr>
        <w:t>ovom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primjeru</w:t>
      </w:r>
      <w:proofErr w:type="spellEnd"/>
      <w:r w:rsidR="00910B65" w:rsidRPr="00A01BCA">
        <w:rPr>
          <w:szCs w:val="24"/>
        </w:rPr>
        <w:t xml:space="preserve">. </w:t>
      </w:r>
      <w:proofErr w:type="spellStart"/>
      <w:r w:rsidR="00362F1E" w:rsidRPr="00A01BCA">
        <w:rPr>
          <w:szCs w:val="24"/>
        </w:rPr>
        <w:t>Naslovi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p</w:t>
      </w:r>
      <w:r w:rsidRPr="00A01BCA">
        <w:rPr>
          <w:szCs w:val="24"/>
        </w:rPr>
        <w:t>odpoglavlja</w:t>
      </w:r>
      <w:proofErr w:type="spellEnd"/>
      <w:r w:rsidR="00910B65" w:rsidRPr="00A01BCA">
        <w:rPr>
          <w:szCs w:val="24"/>
        </w:rPr>
        <w:t xml:space="preserve"> se </w:t>
      </w:r>
      <w:proofErr w:type="spellStart"/>
      <w:r w:rsidR="00910B65" w:rsidRPr="00A01BCA">
        <w:rPr>
          <w:szCs w:val="24"/>
        </w:rPr>
        <w:t>pišu</w:t>
      </w:r>
      <w:proofErr w:type="spellEnd"/>
      <w:r w:rsidR="00910B65" w:rsidRPr="00A01BCA">
        <w:rPr>
          <w:szCs w:val="24"/>
        </w:rPr>
        <w:t xml:space="preserve"> </w:t>
      </w:r>
      <w:proofErr w:type="spellStart"/>
      <w:r w:rsidR="00910B65" w:rsidRPr="00A01BCA">
        <w:rPr>
          <w:szCs w:val="24"/>
        </w:rPr>
        <w:t>fontom</w:t>
      </w:r>
      <w:proofErr w:type="spellEnd"/>
      <w:r w:rsidR="00910B65" w:rsidRPr="00A01BCA">
        <w:rPr>
          <w:szCs w:val="24"/>
        </w:rPr>
        <w:t xml:space="preserve"> Times New Roman, 12pt</w:t>
      </w:r>
      <w:r w:rsidR="00BA5FD5" w:rsidRPr="00A01BCA">
        <w:rPr>
          <w:szCs w:val="24"/>
        </w:rPr>
        <w:t>,</w:t>
      </w:r>
      <w:r w:rsidR="00706158" w:rsidRPr="00A01BCA">
        <w:rPr>
          <w:szCs w:val="24"/>
        </w:rPr>
        <w:t xml:space="preserve"> </w:t>
      </w:r>
      <w:proofErr w:type="spellStart"/>
      <w:r w:rsidR="00373A3D" w:rsidRPr="00AC595D">
        <w:rPr>
          <w:iCs/>
          <w:szCs w:val="24"/>
        </w:rPr>
        <w:t>kurziv</w:t>
      </w:r>
      <w:proofErr w:type="spellEnd"/>
      <w:r w:rsidR="00706158" w:rsidRPr="00A01BCA">
        <w:rPr>
          <w:szCs w:val="24"/>
        </w:rPr>
        <w:t>.</w:t>
      </w:r>
      <w:r w:rsidR="008823DA" w:rsidRPr="00A01BCA">
        <w:rPr>
          <w:szCs w:val="24"/>
        </w:rPr>
        <w:t xml:space="preserve"> </w:t>
      </w:r>
      <w:r w:rsidRPr="00A01BCA">
        <w:rPr>
          <w:szCs w:val="24"/>
        </w:rPr>
        <w:t xml:space="preserve">Pod </w:t>
      </w:r>
      <w:proofErr w:type="spellStart"/>
      <w:r w:rsidRPr="00A01BCA">
        <w:rPr>
          <w:szCs w:val="24"/>
        </w:rPr>
        <w:t>podpoglavlja</w:t>
      </w:r>
      <w:proofErr w:type="spellEnd"/>
      <w:r w:rsidR="00910B65" w:rsidRPr="00A01BCA">
        <w:rPr>
          <w:szCs w:val="24"/>
        </w:rPr>
        <w:t xml:space="preserve"> </w:t>
      </w:r>
      <w:proofErr w:type="gramStart"/>
      <w:r w:rsidR="00910B65" w:rsidRPr="00A01BCA">
        <w:rPr>
          <w:szCs w:val="24"/>
        </w:rPr>
        <w:t xml:space="preserve">se </w:t>
      </w:r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pišu</w:t>
      </w:r>
      <w:proofErr w:type="spellEnd"/>
      <w:proofErr w:type="gram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fontom</w:t>
      </w:r>
      <w:proofErr w:type="spellEnd"/>
      <w:r w:rsidR="00BA5FD5" w:rsidRPr="00A01BCA">
        <w:rPr>
          <w:szCs w:val="24"/>
        </w:rPr>
        <w:t xml:space="preserve"> Times New Roman, 12pt</w:t>
      </w:r>
      <w:r w:rsidR="00AC595D">
        <w:rPr>
          <w:szCs w:val="24"/>
        </w:rPr>
        <w:t>.</w:t>
      </w:r>
    </w:p>
    <w:p w14:paraId="717236C1" w14:textId="77777777" w:rsidR="002A4395" w:rsidRPr="00A01BCA" w:rsidRDefault="002A4395" w:rsidP="004B420B">
      <w:pPr>
        <w:spacing w:after="0" w:line="240" w:lineRule="auto"/>
        <w:jc w:val="both"/>
        <w:rPr>
          <w:szCs w:val="24"/>
        </w:rPr>
      </w:pPr>
    </w:p>
    <w:p w14:paraId="45AB7FD3" w14:textId="77777777" w:rsidR="002A4395" w:rsidRPr="00A01BCA" w:rsidRDefault="002A4395" w:rsidP="004B420B">
      <w:pPr>
        <w:spacing w:after="0" w:line="240" w:lineRule="auto"/>
        <w:jc w:val="both"/>
        <w:rPr>
          <w:szCs w:val="24"/>
        </w:rPr>
      </w:pPr>
    </w:p>
    <w:p w14:paraId="2791EAA7" w14:textId="19E70D02" w:rsidR="002A4395" w:rsidRPr="00A01BCA" w:rsidRDefault="001A6C98" w:rsidP="00D76D6A">
      <w:pPr>
        <w:pStyle w:val="Naslov1COT"/>
      </w:pPr>
      <w:r w:rsidRPr="00A01BCA">
        <w:t>2. OPSEG RADA</w:t>
      </w:r>
    </w:p>
    <w:p w14:paraId="23E3C4B0" w14:textId="0054DE73" w:rsidR="00BA5FD5" w:rsidRPr="00A01BCA" w:rsidRDefault="00BA5FD5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Opseg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 xml:space="preserve"> </w:t>
      </w:r>
      <w:proofErr w:type="spellStart"/>
      <w:r w:rsidR="00EC51C6">
        <w:rPr>
          <w:szCs w:val="24"/>
        </w:rPr>
        <w:t>treba</w:t>
      </w:r>
      <w:proofErr w:type="spellEnd"/>
      <w:r w:rsidR="00EC51C6">
        <w:rPr>
          <w:szCs w:val="24"/>
        </w:rPr>
        <w:t xml:space="preserve"> </w:t>
      </w:r>
      <w:proofErr w:type="spellStart"/>
      <w:r w:rsidR="00EC51C6">
        <w:rPr>
          <w:szCs w:val="24"/>
        </w:rPr>
        <w:t>biti</w:t>
      </w:r>
      <w:proofErr w:type="spellEnd"/>
      <w:r w:rsidR="00EC51C6">
        <w:rPr>
          <w:szCs w:val="24"/>
        </w:rPr>
        <w:t xml:space="preserve"> </w:t>
      </w:r>
      <w:proofErr w:type="spellStart"/>
      <w:r w:rsidR="00EC51C6">
        <w:rPr>
          <w:szCs w:val="24"/>
        </w:rPr>
        <w:t>između</w:t>
      </w:r>
      <w:proofErr w:type="spellEnd"/>
      <w:r w:rsidR="00EC51C6">
        <w:rPr>
          <w:szCs w:val="24"/>
        </w:rPr>
        <w:t xml:space="preserve"> </w:t>
      </w:r>
      <w:r w:rsidR="00EC51C6" w:rsidRPr="00EC51C6">
        <w:rPr>
          <w:b/>
          <w:bCs/>
          <w:szCs w:val="24"/>
        </w:rPr>
        <w:t>8 i</w:t>
      </w:r>
      <w:r w:rsidRPr="00EC51C6">
        <w:rPr>
          <w:b/>
          <w:bCs/>
          <w:szCs w:val="24"/>
        </w:rPr>
        <w:t xml:space="preserve"> </w:t>
      </w:r>
      <w:r w:rsidR="00562652" w:rsidRPr="00EC51C6">
        <w:rPr>
          <w:b/>
          <w:bCs/>
          <w:szCs w:val="24"/>
        </w:rPr>
        <w:t>1</w:t>
      </w:r>
      <w:r w:rsidR="004B420B" w:rsidRPr="00A01BCA">
        <w:rPr>
          <w:b/>
          <w:szCs w:val="24"/>
        </w:rPr>
        <w:t>2</w:t>
      </w:r>
      <w:r w:rsidR="00566CA3" w:rsidRPr="00A01BCA">
        <w:rPr>
          <w:b/>
          <w:szCs w:val="24"/>
        </w:rPr>
        <w:t xml:space="preserve"> </w:t>
      </w:r>
      <w:proofErr w:type="spellStart"/>
      <w:r w:rsidRPr="00A01BCA">
        <w:rPr>
          <w:b/>
          <w:szCs w:val="24"/>
        </w:rPr>
        <w:t>stranica</w:t>
      </w:r>
      <w:proofErr w:type="spellEnd"/>
      <w:r w:rsidRPr="00A01BCA">
        <w:rPr>
          <w:b/>
          <w:szCs w:val="24"/>
        </w:rPr>
        <w:t xml:space="preserve"> A4 </w:t>
      </w:r>
      <w:proofErr w:type="spellStart"/>
      <w:r w:rsidRPr="00A01BCA">
        <w:rPr>
          <w:b/>
          <w:szCs w:val="24"/>
        </w:rPr>
        <w:t>formata</w:t>
      </w:r>
      <w:proofErr w:type="spellEnd"/>
      <w:r w:rsidRPr="00A01BCA">
        <w:rPr>
          <w:szCs w:val="24"/>
        </w:rPr>
        <w:t xml:space="preserve"> (</w:t>
      </w:r>
      <w:proofErr w:type="spellStart"/>
      <w:r w:rsidRPr="00A01BCA">
        <w:rPr>
          <w:szCs w:val="24"/>
        </w:rPr>
        <w:t>uključujući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sažetak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sva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poglavlja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popis</w:t>
      </w:r>
      <w:proofErr w:type="spellEnd"/>
      <w:r w:rsidRPr="00A01BCA">
        <w:rPr>
          <w:szCs w:val="24"/>
        </w:rPr>
        <w:t xml:space="preserve"> literatu</w:t>
      </w:r>
      <w:r w:rsidR="00EA66FF" w:rsidRPr="00A01BCA">
        <w:rPr>
          <w:szCs w:val="24"/>
        </w:rPr>
        <w:t xml:space="preserve">re, </w:t>
      </w:r>
      <w:proofErr w:type="spellStart"/>
      <w:r w:rsidR="00EA66FF" w:rsidRPr="00A01BCA">
        <w:rPr>
          <w:szCs w:val="24"/>
        </w:rPr>
        <w:t>slike</w:t>
      </w:r>
      <w:proofErr w:type="spellEnd"/>
      <w:r w:rsidR="00EA66FF" w:rsidRPr="00A01BCA">
        <w:rPr>
          <w:szCs w:val="24"/>
        </w:rPr>
        <w:t xml:space="preserve">, </w:t>
      </w:r>
      <w:proofErr w:type="spellStart"/>
      <w:r w:rsidR="00EA66FF" w:rsidRPr="00A01BCA">
        <w:rPr>
          <w:szCs w:val="24"/>
        </w:rPr>
        <w:t>tablice</w:t>
      </w:r>
      <w:proofErr w:type="spellEnd"/>
      <w:r w:rsidR="00EA66FF" w:rsidRPr="00A01BCA">
        <w:rPr>
          <w:szCs w:val="24"/>
        </w:rPr>
        <w:t xml:space="preserve">, </w:t>
      </w:r>
      <w:proofErr w:type="spellStart"/>
      <w:r w:rsidR="00EA66FF" w:rsidRPr="00A01BCA">
        <w:rPr>
          <w:szCs w:val="24"/>
        </w:rPr>
        <w:t>grafikone</w:t>
      </w:r>
      <w:proofErr w:type="spellEnd"/>
      <w:r w:rsidR="00EA66FF" w:rsidRPr="00A01BCA">
        <w:rPr>
          <w:szCs w:val="24"/>
        </w:rPr>
        <w:t xml:space="preserve"> </w:t>
      </w:r>
      <w:proofErr w:type="spellStart"/>
      <w:r w:rsidR="00EA66FF" w:rsidRPr="00A01BCA">
        <w:rPr>
          <w:szCs w:val="24"/>
        </w:rPr>
        <w:t>itd</w:t>
      </w:r>
      <w:proofErr w:type="spellEnd"/>
      <w:r w:rsidR="00EA66FF" w:rsidRPr="00A01BCA">
        <w:rPr>
          <w:szCs w:val="24"/>
        </w:rPr>
        <w:t>.</w:t>
      </w:r>
      <w:r w:rsidRPr="00A01BCA">
        <w:rPr>
          <w:szCs w:val="24"/>
        </w:rPr>
        <w:t>)</w:t>
      </w:r>
      <w:r w:rsidR="000F723E">
        <w:rPr>
          <w:szCs w:val="24"/>
        </w:rPr>
        <w:t>.</w:t>
      </w:r>
    </w:p>
    <w:p w14:paraId="73FD5A5E" w14:textId="77777777" w:rsidR="002A4395" w:rsidRPr="00A01BCA" w:rsidRDefault="002A4395" w:rsidP="004B420B">
      <w:pPr>
        <w:spacing w:after="0" w:line="240" w:lineRule="auto"/>
        <w:jc w:val="both"/>
        <w:rPr>
          <w:szCs w:val="24"/>
        </w:rPr>
      </w:pPr>
    </w:p>
    <w:p w14:paraId="3B178784" w14:textId="5776CBAB" w:rsidR="002A4395" w:rsidRPr="00A01BCA" w:rsidRDefault="002A4395" w:rsidP="004B420B">
      <w:pPr>
        <w:spacing w:after="0" w:line="240" w:lineRule="auto"/>
        <w:jc w:val="both"/>
        <w:rPr>
          <w:szCs w:val="24"/>
        </w:rPr>
      </w:pPr>
    </w:p>
    <w:p w14:paraId="4752847C" w14:textId="40184700" w:rsidR="002A4395" w:rsidRPr="00A01BCA" w:rsidRDefault="001A6C98" w:rsidP="00D76D6A">
      <w:pPr>
        <w:pStyle w:val="Naslov1COT"/>
      </w:pPr>
      <w:r w:rsidRPr="00A01BCA">
        <w:t>3. CITIRANJE</w:t>
      </w:r>
    </w:p>
    <w:p w14:paraId="43B159AB" w14:textId="0B31BF8D" w:rsidR="002A4395" w:rsidRDefault="00963DC6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Autorima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preporučamo</w:t>
      </w:r>
      <w:proofErr w:type="spellEnd"/>
      <w:r w:rsidR="00BA5FD5" w:rsidRPr="00A01BCA">
        <w:rPr>
          <w:szCs w:val="24"/>
        </w:rPr>
        <w:t xml:space="preserve"> da </w:t>
      </w:r>
      <w:proofErr w:type="spellStart"/>
      <w:r w:rsidR="00BA5FD5" w:rsidRPr="00A01BCA">
        <w:rPr>
          <w:szCs w:val="24"/>
        </w:rPr>
        <w:t>pri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upućivanju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na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tuđe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tekstove</w:t>
      </w:r>
      <w:proofErr w:type="spellEnd"/>
      <w:r w:rsidR="00BA5FD5" w:rsidRPr="00A01BCA">
        <w:rPr>
          <w:szCs w:val="24"/>
        </w:rPr>
        <w:t xml:space="preserve">, </w:t>
      </w:r>
      <w:proofErr w:type="spellStart"/>
      <w:r w:rsidR="00BA5FD5" w:rsidRPr="00A01BCA">
        <w:rPr>
          <w:szCs w:val="24"/>
        </w:rPr>
        <w:t>kao</w:t>
      </w:r>
      <w:proofErr w:type="spellEnd"/>
      <w:r w:rsidR="00BA5FD5" w:rsidRPr="00A01BCA">
        <w:rPr>
          <w:szCs w:val="24"/>
        </w:rPr>
        <w:t xml:space="preserve"> i </w:t>
      </w:r>
      <w:proofErr w:type="spellStart"/>
      <w:r w:rsidR="00BA5FD5" w:rsidRPr="00A01BCA">
        <w:rPr>
          <w:szCs w:val="24"/>
        </w:rPr>
        <w:t>pri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njihovu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BA5FD5" w:rsidRPr="00A01BCA">
        <w:rPr>
          <w:szCs w:val="24"/>
        </w:rPr>
        <w:t>citiranju</w:t>
      </w:r>
      <w:proofErr w:type="spellEnd"/>
      <w:r w:rsidR="00BA5FD5" w:rsidRPr="00A01BCA">
        <w:rPr>
          <w:szCs w:val="24"/>
        </w:rPr>
        <w:t xml:space="preserve"> </w:t>
      </w:r>
      <w:proofErr w:type="spellStart"/>
      <w:r w:rsidR="00706158" w:rsidRPr="00A01BCA">
        <w:rPr>
          <w:szCs w:val="24"/>
        </w:rPr>
        <w:t>i</w:t>
      </w:r>
      <w:r w:rsidR="00BA5FD5" w:rsidRPr="00A01BCA">
        <w:rPr>
          <w:szCs w:val="24"/>
        </w:rPr>
        <w:t>zvor</w:t>
      </w:r>
      <w:r w:rsidR="00706158" w:rsidRPr="00A01BCA">
        <w:rPr>
          <w:szCs w:val="24"/>
        </w:rPr>
        <w:t>e</w:t>
      </w:r>
      <w:proofErr w:type="spellEnd"/>
      <w:r w:rsidR="008823DA" w:rsidRPr="00A01BCA">
        <w:rPr>
          <w:szCs w:val="24"/>
        </w:rPr>
        <w:t xml:space="preserve"> </w:t>
      </w:r>
      <w:proofErr w:type="spellStart"/>
      <w:r w:rsidR="00706158" w:rsidRPr="00A01BCA">
        <w:rPr>
          <w:szCs w:val="24"/>
        </w:rPr>
        <w:t>navode</w:t>
      </w:r>
      <w:proofErr w:type="spellEnd"/>
      <w:r w:rsidR="00706158" w:rsidRPr="00A01BCA">
        <w:rPr>
          <w:szCs w:val="24"/>
        </w:rPr>
        <w:t xml:space="preserve"> </w:t>
      </w:r>
      <w:r w:rsidR="00BA5FD5" w:rsidRPr="00A01BCA">
        <w:rPr>
          <w:szCs w:val="24"/>
        </w:rPr>
        <w:t xml:space="preserve">u </w:t>
      </w:r>
      <w:proofErr w:type="spellStart"/>
      <w:r w:rsidR="00E70DA7" w:rsidRPr="00A01BCA">
        <w:rPr>
          <w:szCs w:val="24"/>
        </w:rPr>
        <w:t>tekstu</w:t>
      </w:r>
      <w:proofErr w:type="spellEnd"/>
      <w:r w:rsidR="00E70DA7" w:rsidRPr="00A01BCA">
        <w:rPr>
          <w:szCs w:val="24"/>
        </w:rPr>
        <w:t xml:space="preserve"> (</w:t>
      </w:r>
      <w:proofErr w:type="spellStart"/>
      <w:r w:rsidR="00E70DA7" w:rsidRPr="00A01BCA">
        <w:rPr>
          <w:szCs w:val="24"/>
        </w:rPr>
        <w:t>Petrić</w:t>
      </w:r>
      <w:proofErr w:type="spellEnd"/>
      <w:r w:rsidR="00E70DA7" w:rsidRPr="00A01BCA">
        <w:rPr>
          <w:szCs w:val="24"/>
        </w:rPr>
        <w:t>, 2011, 29)</w:t>
      </w:r>
      <w:r w:rsidR="00362F1E" w:rsidRPr="00A01BCA">
        <w:rPr>
          <w:szCs w:val="24"/>
        </w:rPr>
        <w:t xml:space="preserve">. </w:t>
      </w:r>
      <w:proofErr w:type="spellStart"/>
      <w:r w:rsidR="00362F1E" w:rsidRPr="00A01BCA">
        <w:rPr>
          <w:szCs w:val="24"/>
        </w:rPr>
        <w:t>Ukoliko</w:t>
      </w:r>
      <w:proofErr w:type="spellEnd"/>
      <w:r w:rsidR="00362F1E" w:rsidRPr="00A01BCA">
        <w:rPr>
          <w:szCs w:val="24"/>
        </w:rPr>
        <w:t xml:space="preserve"> je </w:t>
      </w:r>
      <w:r w:rsidR="0055731C">
        <w:rPr>
          <w:szCs w:val="24"/>
        </w:rPr>
        <w:t xml:space="preserve">tri i </w:t>
      </w:r>
      <w:proofErr w:type="spellStart"/>
      <w:r w:rsidR="0055731C">
        <w:rPr>
          <w:szCs w:val="24"/>
        </w:rPr>
        <w:t>više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autora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na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radu</w:t>
      </w:r>
      <w:proofErr w:type="spellEnd"/>
      <w:r w:rsidR="00362F1E" w:rsidRPr="00A01BCA">
        <w:rPr>
          <w:szCs w:val="24"/>
        </w:rPr>
        <w:t xml:space="preserve">, </w:t>
      </w:r>
      <w:proofErr w:type="spellStart"/>
      <w:r w:rsidR="00362F1E" w:rsidRPr="00A01BCA">
        <w:rPr>
          <w:szCs w:val="24"/>
        </w:rPr>
        <w:t>nije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potrebno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navoditi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sve</w:t>
      </w:r>
      <w:proofErr w:type="spellEnd"/>
      <w:r w:rsidR="00362F1E" w:rsidRPr="00A01BCA">
        <w:rPr>
          <w:szCs w:val="24"/>
        </w:rPr>
        <w:t xml:space="preserve"> </w:t>
      </w:r>
      <w:proofErr w:type="spellStart"/>
      <w:r w:rsidR="00362F1E" w:rsidRPr="00A01BCA">
        <w:rPr>
          <w:szCs w:val="24"/>
        </w:rPr>
        <w:t>autore</w:t>
      </w:r>
      <w:proofErr w:type="spellEnd"/>
      <w:r w:rsidR="00362F1E" w:rsidRPr="00A01BCA">
        <w:rPr>
          <w:szCs w:val="24"/>
        </w:rPr>
        <w:t xml:space="preserve"> (</w:t>
      </w:r>
      <w:proofErr w:type="spellStart"/>
      <w:r w:rsidR="00362F1E" w:rsidRPr="00A01BCA">
        <w:rPr>
          <w:szCs w:val="24"/>
        </w:rPr>
        <w:t>Petrić</w:t>
      </w:r>
      <w:proofErr w:type="spellEnd"/>
      <w:r w:rsidR="00362F1E" w:rsidRPr="00A01BCA">
        <w:rPr>
          <w:szCs w:val="24"/>
        </w:rPr>
        <w:t xml:space="preserve"> i sur. 2011, 29</w:t>
      </w:r>
      <w:r w:rsidR="00474359">
        <w:rPr>
          <w:szCs w:val="24"/>
        </w:rPr>
        <w:t>.</w:t>
      </w:r>
    </w:p>
    <w:p w14:paraId="05C9E00C" w14:textId="77777777" w:rsidR="00706158" w:rsidRPr="00A01BCA" w:rsidRDefault="00706158" w:rsidP="00C01110">
      <w:pPr>
        <w:spacing w:after="0" w:line="240" w:lineRule="auto"/>
        <w:jc w:val="both"/>
        <w:rPr>
          <w:szCs w:val="24"/>
        </w:rPr>
      </w:pPr>
    </w:p>
    <w:p w14:paraId="2CA4E78E" w14:textId="77777777" w:rsidR="002A4395" w:rsidRDefault="002A4395" w:rsidP="004B420B">
      <w:pPr>
        <w:spacing w:after="0" w:line="240" w:lineRule="auto"/>
        <w:jc w:val="both"/>
        <w:rPr>
          <w:szCs w:val="24"/>
        </w:rPr>
      </w:pPr>
    </w:p>
    <w:p w14:paraId="0C427F05" w14:textId="77777777" w:rsidR="000F723E" w:rsidRPr="00A01BCA" w:rsidRDefault="000F723E" w:rsidP="004B420B">
      <w:pPr>
        <w:spacing w:after="0" w:line="240" w:lineRule="auto"/>
        <w:jc w:val="both"/>
        <w:rPr>
          <w:szCs w:val="24"/>
        </w:rPr>
      </w:pPr>
    </w:p>
    <w:p w14:paraId="2987E4A3" w14:textId="658D6C87" w:rsidR="002A4395" w:rsidRPr="00A01BCA" w:rsidRDefault="001A6C98" w:rsidP="008F134C">
      <w:pPr>
        <w:pStyle w:val="Naslov1COT"/>
      </w:pPr>
      <w:r w:rsidRPr="00A01BCA">
        <w:t>4. SLIKE, TABLICE I GRAFIKONI</w:t>
      </w:r>
    </w:p>
    <w:p w14:paraId="5D5B0FAA" w14:textId="25DA35AB" w:rsidR="004D21B6" w:rsidRPr="00A01BCA" w:rsidRDefault="004D21B6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Slike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tablice</w:t>
      </w:r>
      <w:proofErr w:type="spellEnd"/>
      <w:r w:rsidRPr="00A01BCA">
        <w:rPr>
          <w:szCs w:val="24"/>
        </w:rPr>
        <w:t xml:space="preserve"> i </w:t>
      </w:r>
      <w:proofErr w:type="spellStart"/>
      <w:r w:rsidRPr="00A01BCA">
        <w:rPr>
          <w:szCs w:val="24"/>
        </w:rPr>
        <w:t>grafikoni</w:t>
      </w:r>
      <w:proofErr w:type="spellEnd"/>
      <w:r w:rsidRPr="00A01BCA">
        <w:rPr>
          <w:szCs w:val="24"/>
        </w:rPr>
        <w:t xml:space="preserve"> u </w:t>
      </w:r>
      <w:proofErr w:type="spellStart"/>
      <w:r w:rsidRPr="00A01BCA">
        <w:rPr>
          <w:szCs w:val="24"/>
        </w:rPr>
        <w:t>tekstu</w:t>
      </w:r>
      <w:proofErr w:type="spellEnd"/>
      <w:r w:rsidR="00CD1216" w:rsidRPr="00A01BCA">
        <w:rPr>
          <w:szCs w:val="24"/>
        </w:rPr>
        <w:t xml:space="preserve"> </w:t>
      </w:r>
      <w:proofErr w:type="spellStart"/>
      <w:r w:rsidR="00CD1216" w:rsidRPr="00A01BCA">
        <w:rPr>
          <w:szCs w:val="24"/>
        </w:rPr>
        <w:t>mogu</w:t>
      </w:r>
      <w:proofErr w:type="spellEnd"/>
      <w:r w:rsidR="00CD1216"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biti</w:t>
      </w:r>
      <w:proofErr w:type="spellEnd"/>
      <w:r w:rsidRPr="00A01BCA">
        <w:rPr>
          <w:szCs w:val="24"/>
        </w:rPr>
        <w:t xml:space="preserve"> u </w:t>
      </w:r>
      <w:proofErr w:type="spellStart"/>
      <w:r w:rsidR="00A245AA" w:rsidRPr="00A01BCA">
        <w:rPr>
          <w:szCs w:val="24"/>
        </w:rPr>
        <w:t>boji</w:t>
      </w:r>
      <w:proofErr w:type="spellEnd"/>
      <w:r w:rsidR="00CD1216" w:rsidRPr="00A01BCA">
        <w:rPr>
          <w:szCs w:val="24"/>
        </w:rPr>
        <w:t xml:space="preserve"> </w:t>
      </w:r>
      <w:proofErr w:type="spellStart"/>
      <w:r w:rsidR="00CD1216" w:rsidRPr="00A01BCA">
        <w:rPr>
          <w:szCs w:val="24"/>
        </w:rPr>
        <w:t>ili</w:t>
      </w:r>
      <w:proofErr w:type="spellEnd"/>
      <w:r w:rsidR="00CD1216" w:rsidRPr="00A01BCA">
        <w:rPr>
          <w:szCs w:val="24"/>
        </w:rPr>
        <w:t xml:space="preserve"> </w:t>
      </w:r>
      <w:proofErr w:type="spellStart"/>
      <w:r w:rsidR="00CD1216" w:rsidRPr="00A01BCA">
        <w:rPr>
          <w:szCs w:val="24"/>
        </w:rPr>
        <w:t>crno-bijele</w:t>
      </w:r>
      <w:proofErr w:type="spellEnd"/>
      <w:r w:rsidRPr="00A01BCA">
        <w:rPr>
          <w:szCs w:val="24"/>
        </w:rPr>
        <w:t xml:space="preserve"> i </w:t>
      </w:r>
      <w:proofErr w:type="spellStart"/>
      <w:r w:rsidRPr="00A01BCA">
        <w:rPr>
          <w:szCs w:val="24"/>
        </w:rPr>
        <w:t>označen</w:t>
      </w:r>
      <w:r w:rsidR="00CD1216" w:rsidRPr="00A01BCA">
        <w:rPr>
          <w:szCs w:val="24"/>
        </w:rPr>
        <w:t>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sljedeći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način</w:t>
      </w:r>
      <w:proofErr w:type="spellEnd"/>
      <w:r w:rsidRPr="00A01BCA">
        <w:rPr>
          <w:szCs w:val="24"/>
        </w:rPr>
        <w:t>:</w:t>
      </w:r>
    </w:p>
    <w:p w14:paraId="0974CD6B" w14:textId="77777777" w:rsidR="002A4395" w:rsidRPr="00A01BCA" w:rsidRDefault="002A4395" w:rsidP="004B420B">
      <w:pPr>
        <w:spacing w:after="0" w:line="240" w:lineRule="auto"/>
        <w:jc w:val="both"/>
        <w:rPr>
          <w:szCs w:val="24"/>
        </w:rPr>
      </w:pPr>
    </w:p>
    <w:p w14:paraId="60F9417C" w14:textId="3BF94417" w:rsidR="004D21B6" w:rsidRPr="00A01BCA" w:rsidRDefault="004D21B6" w:rsidP="004B420B">
      <w:pPr>
        <w:spacing w:after="0" w:line="240" w:lineRule="auto"/>
        <w:rPr>
          <w:b/>
          <w:szCs w:val="24"/>
        </w:rPr>
      </w:pPr>
      <w:proofErr w:type="spellStart"/>
      <w:r w:rsidRPr="00A01BCA">
        <w:rPr>
          <w:b/>
          <w:szCs w:val="24"/>
        </w:rPr>
        <w:t>Tablica</w:t>
      </w:r>
      <w:proofErr w:type="spellEnd"/>
      <w:r w:rsidRPr="00A01BCA">
        <w:rPr>
          <w:b/>
          <w:szCs w:val="24"/>
        </w:rPr>
        <w:t xml:space="preserve"> </w:t>
      </w:r>
      <w:r w:rsidR="00197925" w:rsidRPr="00A01BCA">
        <w:rPr>
          <w:b/>
          <w:szCs w:val="24"/>
        </w:rPr>
        <w:t>1:</w:t>
      </w:r>
      <w:r w:rsidRPr="00A01BCA">
        <w:rPr>
          <w:b/>
          <w:szCs w:val="24"/>
        </w:rPr>
        <w:t xml:space="preserve"> </w:t>
      </w:r>
      <w:proofErr w:type="spellStart"/>
      <w:r w:rsidRPr="00A01BCA">
        <w:rPr>
          <w:bCs/>
          <w:szCs w:val="24"/>
        </w:rPr>
        <w:t>Naziv</w:t>
      </w:r>
      <w:proofErr w:type="spellEnd"/>
      <w:r w:rsidRPr="00A01BCA">
        <w:rPr>
          <w:bCs/>
          <w:szCs w:val="24"/>
        </w:rPr>
        <w:t xml:space="preserve"> </w:t>
      </w:r>
      <w:proofErr w:type="spellStart"/>
      <w:r w:rsidRPr="00A01BCA">
        <w:rPr>
          <w:bCs/>
          <w:szCs w:val="24"/>
        </w:rPr>
        <w:t>tablice</w:t>
      </w:r>
      <w:proofErr w:type="spellEnd"/>
      <w:r w:rsidRPr="00A01BCA">
        <w:rPr>
          <w:bCs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1799"/>
        <w:gridCol w:w="1737"/>
        <w:gridCol w:w="1737"/>
        <w:gridCol w:w="1737"/>
      </w:tblGrid>
      <w:tr w:rsidR="00A01BCA" w:rsidRPr="00A01BCA" w14:paraId="71A7F522" w14:textId="77777777" w:rsidTr="00CD1216">
        <w:tc>
          <w:tcPr>
            <w:tcW w:w="1942" w:type="dxa"/>
          </w:tcPr>
          <w:p w14:paraId="5552140D" w14:textId="75F87BA9" w:rsidR="00CD1216" w:rsidRPr="00A01BCA" w:rsidRDefault="00CD1216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48D8270A" w14:textId="63A61820" w:rsidR="00CD1216" w:rsidRPr="00A01BCA" w:rsidRDefault="00CD1216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7BF6A4F" w14:textId="02787ED3" w:rsidR="00CD1216" w:rsidRPr="00A01BCA" w:rsidRDefault="00CD1216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2E10665F" w14:textId="41E828F8" w:rsidR="00CD1216" w:rsidRPr="00A01BCA" w:rsidRDefault="00CD1216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275E8F30" w14:textId="316319F9" w:rsidR="00CD1216" w:rsidRPr="00A01BCA" w:rsidRDefault="00CD1216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1BCA" w:rsidRPr="00A01BCA" w14:paraId="49ADE1B4" w14:textId="77777777" w:rsidTr="00CD1216">
        <w:tc>
          <w:tcPr>
            <w:tcW w:w="1942" w:type="dxa"/>
          </w:tcPr>
          <w:p w14:paraId="03DCC9F0" w14:textId="77777777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483BBE80" w14:textId="53CAB5F4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1C62D3A2" w14:textId="39B44513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59C02F6" w14:textId="7DEAF48A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70804D3" w14:textId="58ACF2C9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1BCA" w:rsidRPr="00A01BCA" w14:paraId="25B00042" w14:textId="77777777" w:rsidTr="00CD1216">
        <w:tc>
          <w:tcPr>
            <w:tcW w:w="1942" w:type="dxa"/>
          </w:tcPr>
          <w:p w14:paraId="4C5ADB40" w14:textId="77777777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14:paraId="549A172A" w14:textId="00C4C2ED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CDA5F7F" w14:textId="40CFD901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7915F93F" w14:textId="50B1672C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36779C32" w14:textId="22B3397E" w:rsidR="00A01BCA" w:rsidRPr="00A01BCA" w:rsidRDefault="00A01BCA" w:rsidP="00A01B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3740B3E" w14:textId="77777777" w:rsidR="004D21B6" w:rsidRPr="00A01BCA" w:rsidRDefault="004D21B6" w:rsidP="004B420B">
      <w:pPr>
        <w:spacing w:after="0" w:line="240" w:lineRule="auto"/>
        <w:rPr>
          <w:sz w:val="20"/>
          <w:szCs w:val="20"/>
        </w:rPr>
      </w:pPr>
      <w:proofErr w:type="spellStart"/>
      <w:r w:rsidRPr="00A01BCA">
        <w:rPr>
          <w:sz w:val="20"/>
          <w:szCs w:val="20"/>
        </w:rPr>
        <w:lastRenderedPageBreak/>
        <w:t>Izvor</w:t>
      </w:r>
      <w:proofErr w:type="spellEnd"/>
      <w:r w:rsidRPr="00A01BCA">
        <w:rPr>
          <w:sz w:val="20"/>
          <w:szCs w:val="20"/>
        </w:rPr>
        <w:t>: Times New Roman, 10pt</w:t>
      </w:r>
    </w:p>
    <w:p w14:paraId="23437240" w14:textId="00204046" w:rsidR="00EB4324" w:rsidRPr="00C01110" w:rsidRDefault="00EB4324" w:rsidP="00C01110">
      <w:pPr>
        <w:spacing w:after="0" w:line="240" w:lineRule="auto"/>
        <w:rPr>
          <w:szCs w:val="24"/>
        </w:rPr>
      </w:pPr>
    </w:p>
    <w:p w14:paraId="6D82D4A5" w14:textId="37B22941" w:rsidR="00EB4324" w:rsidRPr="00A01BCA" w:rsidRDefault="00EB4324" w:rsidP="004B420B">
      <w:pPr>
        <w:spacing w:after="0" w:line="240" w:lineRule="auto"/>
        <w:jc w:val="both"/>
        <w:rPr>
          <w:szCs w:val="24"/>
        </w:rPr>
      </w:pPr>
      <w:r w:rsidRPr="00A01BCA">
        <w:rPr>
          <w:szCs w:val="24"/>
        </w:rPr>
        <w:t xml:space="preserve">Font u </w:t>
      </w:r>
      <w:proofErr w:type="spellStart"/>
      <w:r w:rsidRPr="00A01BCA">
        <w:rPr>
          <w:szCs w:val="24"/>
        </w:rPr>
        <w:t>autorski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izrađenim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tablicama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slikama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grafikoni</w:t>
      </w:r>
      <w:r w:rsidR="006C2097">
        <w:rPr>
          <w:szCs w:val="24"/>
        </w:rPr>
        <w:t>ma</w:t>
      </w:r>
      <w:proofErr w:type="spellEnd"/>
      <w:r w:rsidRPr="00A01BCA">
        <w:rPr>
          <w:szCs w:val="24"/>
        </w:rPr>
        <w:t xml:space="preserve"> i </w:t>
      </w:r>
      <w:proofErr w:type="spellStart"/>
      <w:r w:rsidRPr="00A01BCA">
        <w:rPr>
          <w:szCs w:val="24"/>
        </w:rPr>
        <w:t>sličnim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grafičkim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prikazima</w:t>
      </w:r>
      <w:proofErr w:type="spellEnd"/>
      <w:r w:rsidRPr="00A01BCA">
        <w:rPr>
          <w:szCs w:val="24"/>
        </w:rPr>
        <w:t xml:space="preserve"> je Times New Roman, </w:t>
      </w:r>
      <w:proofErr w:type="spellStart"/>
      <w:r w:rsidRPr="00A01BCA">
        <w:rPr>
          <w:szCs w:val="24"/>
        </w:rPr>
        <w:t>veličina</w:t>
      </w:r>
      <w:proofErr w:type="spellEnd"/>
      <w:r w:rsidRPr="00A01BCA">
        <w:rPr>
          <w:szCs w:val="24"/>
        </w:rPr>
        <w:t xml:space="preserve"> 10, </w:t>
      </w:r>
      <w:proofErr w:type="spellStart"/>
      <w:r w:rsidRPr="00A01BCA">
        <w:rPr>
          <w:szCs w:val="24"/>
        </w:rPr>
        <w:t>uz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prored</w:t>
      </w:r>
      <w:proofErr w:type="spellEnd"/>
      <w:r w:rsidRPr="00A01BCA">
        <w:rPr>
          <w:szCs w:val="24"/>
        </w:rPr>
        <w:t xml:space="preserve"> od 1,0</w:t>
      </w:r>
      <w:r w:rsidR="00BD49E6">
        <w:rPr>
          <w:szCs w:val="24"/>
        </w:rPr>
        <w:t>.</w:t>
      </w:r>
    </w:p>
    <w:p w14:paraId="5A842AAC" w14:textId="77777777" w:rsidR="00333B05" w:rsidRPr="00A01BCA" w:rsidRDefault="00333B05" w:rsidP="004B420B">
      <w:pPr>
        <w:spacing w:after="0" w:line="240" w:lineRule="auto"/>
        <w:jc w:val="both"/>
        <w:rPr>
          <w:szCs w:val="24"/>
        </w:rPr>
      </w:pPr>
    </w:p>
    <w:p w14:paraId="19C4A23E" w14:textId="630AA8CE" w:rsidR="00432FF9" w:rsidRPr="00A01BCA" w:rsidRDefault="0069270A" w:rsidP="004B420B">
      <w:pPr>
        <w:spacing w:after="0" w:line="240" w:lineRule="auto"/>
        <w:rPr>
          <w:b/>
          <w:szCs w:val="24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141C0" wp14:editId="6DFA5B94">
                <wp:simplePos x="0" y="0"/>
                <wp:positionH relativeFrom="column">
                  <wp:posOffset>-1905</wp:posOffset>
                </wp:positionH>
                <wp:positionV relativeFrom="paragraph">
                  <wp:posOffset>238429</wp:posOffset>
                </wp:positionV>
                <wp:extent cx="5953760" cy="3156585"/>
                <wp:effectExtent l="0" t="0" r="8890" b="571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3156585"/>
                        </a:xfrm>
                        <a:prstGeom prst="rect">
                          <a:avLst/>
                        </a:prstGeom>
                        <a:solidFill>
                          <a:srgbClr val="79AB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40DA1" w14:textId="72520C2F" w:rsidR="0069270A" w:rsidRPr="0069270A" w:rsidRDefault="0069270A" w:rsidP="006927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4"/>
                                <w:lang w:val="hr-HR"/>
                              </w:rPr>
                            </w:pPr>
                            <w:r w:rsidRPr="0069270A">
                              <w:rPr>
                                <w:b/>
                                <w:bCs/>
                                <w:sz w:val="48"/>
                                <w:szCs w:val="44"/>
                                <w:lang w:val="hr-HR"/>
                              </w:rPr>
                              <w:t>Slika/Grafikon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141C0" id="Rectangle 1" o:spid="_x0000_s1026" style="position:absolute;margin-left:-.15pt;margin-top:18.75pt;width:468.8pt;height:24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" fillcolor="#79abc1" stroked="f" strokeweight="2pt">
                <v:textbox>
                  <w:txbxContent>
                    <w:p w14:paraId="4D540DA1" w14:textId="72520C2F" w:rsidR="0069270A" w:rsidRPr="0069270A" w:rsidRDefault="0069270A" w:rsidP="0069270A">
                      <w:pPr>
                        <w:jc w:val="center"/>
                        <w:rPr>
                          <w:b/>
                          <w:bCs/>
                          <w:sz w:val="48"/>
                          <w:szCs w:val="44"/>
                          <w:lang w:val="hr-HR"/>
                        </w:rPr>
                      </w:pPr>
                      <w:r w:rsidRPr="0069270A">
                        <w:rPr>
                          <w:b/>
                          <w:bCs/>
                          <w:sz w:val="48"/>
                          <w:szCs w:val="44"/>
                          <w:lang w:val="hr-HR"/>
                        </w:rPr>
                        <w:t>Slika/Grafikon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432FF9" w:rsidRPr="00A01BCA">
        <w:rPr>
          <w:b/>
          <w:szCs w:val="24"/>
        </w:rPr>
        <w:t>Slika</w:t>
      </w:r>
      <w:proofErr w:type="spellEnd"/>
      <w:r w:rsidR="001A6C98" w:rsidRPr="00A01BCA">
        <w:rPr>
          <w:b/>
          <w:szCs w:val="24"/>
        </w:rPr>
        <w:t>/</w:t>
      </w:r>
      <w:proofErr w:type="spellStart"/>
      <w:r w:rsidR="001A6C98" w:rsidRPr="00A01BCA">
        <w:rPr>
          <w:b/>
          <w:szCs w:val="24"/>
        </w:rPr>
        <w:t>Grafikon</w:t>
      </w:r>
      <w:proofErr w:type="spellEnd"/>
      <w:r w:rsidR="00432FF9" w:rsidRPr="00A01BCA">
        <w:rPr>
          <w:b/>
          <w:szCs w:val="24"/>
        </w:rPr>
        <w:t xml:space="preserve"> 1: </w:t>
      </w:r>
      <w:proofErr w:type="spellStart"/>
      <w:r w:rsidR="00432FF9" w:rsidRPr="00A01BCA">
        <w:rPr>
          <w:bCs/>
          <w:szCs w:val="24"/>
        </w:rPr>
        <w:t>Naziv</w:t>
      </w:r>
      <w:proofErr w:type="spellEnd"/>
      <w:r w:rsidR="00432FF9" w:rsidRPr="00A01BCA">
        <w:rPr>
          <w:bCs/>
          <w:szCs w:val="24"/>
        </w:rPr>
        <w:t xml:space="preserve"> </w:t>
      </w:r>
      <w:proofErr w:type="spellStart"/>
      <w:r w:rsidR="00432FF9" w:rsidRPr="00A01BCA">
        <w:rPr>
          <w:bCs/>
          <w:szCs w:val="24"/>
        </w:rPr>
        <w:t>slike</w:t>
      </w:r>
      <w:proofErr w:type="spellEnd"/>
      <w:r w:rsidR="001A6C98" w:rsidRPr="00A01BCA">
        <w:rPr>
          <w:bCs/>
          <w:szCs w:val="24"/>
        </w:rPr>
        <w:t>/</w:t>
      </w:r>
      <w:proofErr w:type="spellStart"/>
      <w:r w:rsidR="001A6C98" w:rsidRPr="00A01BCA">
        <w:rPr>
          <w:bCs/>
          <w:szCs w:val="24"/>
        </w:rPr>
        <w:t>grafikona</w:t>
      </w:r>
      <w:proofErr w:type="spellEnd"/>
    </w:p>
    <w:p w14:paraId="3988B086" w14:textId="666C3B1C" w:rsidR="00432FF9" w:rsidRPr="00A01BCA" w:rsidRDefault="00432FF9" w:rsidP="004B420B">
      <w:pPr>
        <w:spacing w:after="0" w:line="240" w:lineRule="auto"/>
        <w:rPr>
          <w:sz w:val="20"/>
          <w:szCs w:val="20"/>
        </w:rPr>
      </w:pPr>
      <w:proofErr w:type="spellStart"/>
      <w:r w:rsidRPr="00A01BCA">
        <w:rPr>
          <w:sz w:val="20"/>
          <w:szCs w:val="20"/>
        </w:rPr>
        <w:t>Izvor</w:t>
      </w:r>
      <w:proofErr w:type="spellEnd"/>
      <w:r w:rsidRPr="00A01BCA">
        <w:rPr>
          <w:sz w:val="20"/>
          <w:szCs w:val="20"/>
        </w:rPr>
        <w:t>: Times New Roman, 10pt</w:t>
      </w:r>
    </w:p>
    <w:p w14:paraId="76D9524E" w14:textId="77777777" w:rsidR="000F723E" w:rsidRDefault="000F723E" w:rsidP="000F723E">
      <w:pPr>
        <w:spacing w:after="0" w:line="240" w:lineRule="auto"/>
        <w:jc w:val="both"/>
        <w:rPr>
          <w:szCs w:val="24"/>
        </w:rPr>
      </w:pPr>
    </w:p>
    <w:p w14:paraId="36797A2E" w14:textId="41766A50" w:rsidR="000F723E" w:rsidRDefault="000F723E" w:rsidP="000F723E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Grafičke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oznake</w:t>
      </w:r>
      <w:proofErr w:type="spellEnd"/>
      <w:r>
        <w:rPr>
          <w:szCs w:val="24"/>
        </w:rPr>
        <w:t xml:space="preserve"> (</w:t>
      </w:r>
      <w:proofErr w:type="spellStart"/>
      <w:r w:rsidRPr="00D76D6A">
        <w:rPr>
          <w:i/>
          <w:iCs/>
          <w:szCs w:val="24"/>
        </w:rPr>
        <w:t>eng.</w:t>
      </w:r>
      <w:proofErr w:type="spellEnd"/>
      <w:r w:rsidRPr="00D76D6A">
        <w:rPr>
          <w:i/>
          <w:iCs/>
          <w:szCs w:val="24"/>
        </w:rPr>
        <w:t xml:space="preserve"> Bullet list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trebaju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izgledati</w:t>
      </w:r>
      <w:proofErr w:type="spellEnd"/>
      <w:r>
        <w:rPr>
          <w:szCs w:val="24"/>
        </w:rPr>
        <w:t>:</w:t>
      </w:r>
    </w:p>
    <w:p w14:paraId="6D511468" w14:textId="77777777" w:rsidR="000F723E" w:rsidRDefault="000F723E" w:rsidP="000F72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Prva </w:t>
      </w:r>
      <w:proofErr w:type="spellStart"/>
      <w:proofErr w:type="gramStart"/>
      <w:r>
        <w:rPr>
          <w:szCs w:val="24"/>
        </w:rPr>
        <w:t>oznaka</w:t>
      </w:r>
      <w:proofErr w:type="spellEnd"/>
      <w:r>
        <w:rPr>
          <w:szCs w:val="24"/>
        </w:rPr>
        <w:t>;</w:t>
      </w:r>
      <w:proofErr w:type="gramEnd"/>
    </w:p>
    <w:p w14:paraId="5A88CC45" w14:textId="77777777" w:rsidR="000F723E" w:rsidRDefault="000F723E" w:rsidP="000F72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Druga </w:t>
      </w:r>
      <w:proofErr w:type="spellStart"/>
      <w:proofErr w:type="gramStart"/>
      <w:r>
        <w:rPr>
          <w:szCs w:val="24"/>
        </w:rPr>
        <w:t>oznaka</w:t>
      </w:r>
      <w:proofErr w:type="spellEnd"/>
      <w:r>
        <w:rPr>
          <w:szCs w:val="24"/>
        </w:rPr>
        <w:t>;</w:t>
      </w:r>
      <w:proofErr w:type="gramEnd"/>
    </w:p>
    <w:p w14:paraId="4D1161E3" w14:textId="77777777" w:rsidR="000F723E" w:rsidRDefault="000F723E" w:rsidP="000F723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Treća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oznaka</w:t>
      </w:r>
      <w:proofErr w:type="spellEnd"/>
      <w:r>
        <w:rPr>
          <w:szCs w:val="24"/>
        </w:rPr>
        <w:t>.</w:t>
      </w:r>
    </w:p>
    <w:p w14:paraId="2EE50DBE" w14:textId="77777777" w:rsidR="000F723E" w:rsidRDefault="000F723E" w:rsidP="000F723E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Brojčana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lista</w:t>
      </w:r>
      <w:proofErr w:type="spellEnd"/>
      <w:r>
        <w:rPr>
          <w:szCs w:val="24"/>
        </w:rPr>
        <w:t xml:space="preserve"> (</w:t>
      </w:r>
      <w:proofErr w:type="spellStart"/>
      <w:r w:rsidRPr="00D76D6A">
        <w:rPr>
          <w:i/>
          <w:iCs/>
          <w:szCs w:val="24"/>
        </w:rPr>
        <w:t>eng.</w:t>
      </w:r>
      <w:proofErr w:type="spellEnd"/>
      <w:r w:rsidRPr="00D76D6A">
        <w:rPr>
          <w:i/>
          <w:iCs/>
          <w:szCs w:val="24"/>
        </w:rPr>
        <w:t xml:space="preserve"> Numbered list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treba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izgledati</w:t>
      </w:r>
      <w:proofErr w:type="spellEnd"/>
      <w:r>
        <w:rPr>
          <w:szCs w:val="24"/>
        </w:rPr>
        <w:t>:</w:t>
      </w:r>
    </w:p>
    <w:p w14:paraId="244D086B" w14:textId="77777777" w:rsidR="000F723E" w:rsidRDefault="000F723E" w:rsidP="000F72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Prva </w:t>
      </w:r>
      <w:proofErr w:type="spellStart"/>
      <w:proofErr w:type="gramStart"/>
      <w:r>
        <w:rPr>
          <w:szCs w:val="24"/>
        </w:rPr>
        <w:t>oznaka</w:t>
      </w:r>
      <w:proofErr w:type="spellEnd"/>
      <w:r>
        <w:rPr>
          <w:szCs w:val="24"/>
        </w:rPr>
        <w:t>;</w:t>
      </w:r>
      <w:proofErr w:type="gramEnd"/>
    </w:p>
    <w:p w14:paraId="3A48B4E8" w14:textId="77777777" w:rsidR="000F723E" w:rsidRDefault="000F723E" w:rsidP="000F72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Druga </w:t>
      </w:r>
      <w:proofErr w:type="spellStart"/>
      <w:proofErr w:type="gramStart"/>
      <w:r>
        <w:rPr>
          <w:szCs w:val="24"/>
        </w:rPr>
        <w:t>oznaka</w:t>
      </w:r>
      <w:proofErr w:type="spellEnd"/>
      <w:r>
        <w:rPr>
          <w:szCs w:val="24"/>
        </w:rPr>
        <w:t>;</w:t>
      </w:r>
      <w:proofErr w:type="gramEnd"/>
    </w:p>
    <w:p w14:paraId="1250FF6D" w14:textId="77777777" w:rsidR="000F723E" w:rsidRPr="00D76D6A" w:rsidRDefault="000F723E" w:rsidP="000F72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Treća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oznaka</w:t>
      </w:r>
      <w:proofErr w:type="spellEnd"/>
      <w:r>
        <w:rPr>
          <w:szCs w:val="24"/>
        </w:rPr>
        <w:t>.</w:t>
      </w:r>
    </w:p>
    <w:p w14:paraId="5A6BB654" w14:textId="5FA549BC" w:rsidR="000C1600" w:rsidRDefault="000C1600" w:rsidP="004B420B">
      <w:pPr>
        <w:spacing w:after="0" w:line="240" w:lineRule="auto"/>
        <w:rPr>
          <w:szCs w:val="24"/>
        </w:rPr>
      </w:pPr>
    </w:p>
    <w:p w14:paraId="7AFA235A" w14:textId="03A25331" w:rsidR="00362F1E" w:rsidRPr="00A01BCA" w:rsidRDefault="00362F1E" w:rsidP="004B420B">
      <w:pPr>
        <w:spacing w:after="0" w:line="240" w:lineRule="auto"/>
        <w:rPr>
          <w:szCs w:val="24"/>
        </w:rPr>
      </w:pPr>
    </w:p>
    <w:p w14:paraId="4AD3FA56" w14:textId="12B4308C" w:rsidR="00E55554" w:rsidRPr="00A01BCA" w:rsidRDefault="001A6C98" w:rsidP="00D76D6A">
      <w:pPr>
        <w:pStyle w:val="Naslov1COT"/>
      </w:pPr>
      <w:r w:rsidRPr="00A01BCA">
        <w:t>5. ZAKLJUČAK</w:t>
      </w:r>
    </w:p>
    <w:p w14:paraId="0AA713BF" w14:textId="6061E3B0" w:rsidR="00E55554" w:rsidRPr="00A01BCA" w:rsidRDefault="00E55554" w:rsidP="004B420B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Zaključak</w:t>
      </w:r>
      <w:proofErr w:type="spellEnd"/>
      <w:r w:rsidRPr="00A01BCA">
        <w:rPr>
          <w:szCs w:val="24"/>
        </w:rPr>
        <w:t xml:space="preserve"> je </w:t>
      </w:r>
      <w:proofErr w:type="spellStart"/>
      <w:r w:rsidRPr="00A01BCA">
        <w:rPr>
          <w:szCs w:val="24"/>
        </w:rPr>
        <w:t>obavezan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dio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 xml:space="preserve">. U </w:t>
      </w:r>
      <w:proofErr w:type="spellStart"/>
      <w:r w:rsidRPr="00A01BCA">
        <w:rPr>
          <w:szCs w:val="24"/>
        </w:rPr>
        <w:t>njemu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navedite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zaključna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razmatranja</w:t>
      </w:r>
      <w:proofErr w:type="spellEnd"/>
      <w:r w:rsidRPr="00A01BCA">
        <w:rPr>
          <w:szCs w:val="24"/>
        </w:rPr>
        <w:t xml:space="preserve">, </w:t>
      </w:r>
      <w:proofErr w:type="spellStart"/>
      <w:r w:rsidRPr="00A01BCA">
        <w:rPr>
          <w:szCs w:val="24"/>
        </w:rPr>
        <w:t>prednosti</w:t>
      </w:r>
      <w:proofErr w:type="spellEnd"/>
      <w:r w:rsidRPr="00A01BCA">
        <w:rPr>
          <w:szCs w:val="24"/>
        </w:rPr>
        <w:t xml:space="preserve"> i </w:t>
      </w:r>
      <w:proofErr w:type="spellStart"/>
      <w:r w:rsidRPr="00A01BCA">
        <w:rPr>
          <w:szCs w:val="24"/>
        </w:rPr>
        <w:t>nedostatke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predloženih</w:t>
      </w:r>
      <w:proofErr w:type="spellEnd"/>
      <w:r w:rsidRPr="00A01BCA">
        <w:rPr>
          <w:szCs w:val="24"/>
        </w:rPr>
        <w:t xml:space="preserve"> rješenja i sl. </w:t>
      </w:r>
      <w:proofErr w:type="spellStart"/>
      <w:r w:rsidRPr="00A01BCA">
        <w:rPr>
          <w:szCs w:val="24"/>
        </w:rPr>
        <w:t>Zaključak</w:t>
      </w:r>
      <w:proofErr w:type="spellEnd"/>
      <w:r w:rsidRPr="00A01BCA">
        <w:rPr>
          <w:szCs w:val="24"/>
        </w:rPr>
        <w:t xml:space="preserve"> ne </w:t>
      </w:r>
      <w:proofErr w:type="spellStart"/>
      <w:r w:rsidRPr="00A01BCA">
        <w:rPr>
          <w:szCs w:val="24"/>
        </w:rPr>
        <w:t>smije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biti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doslovno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prepisan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sažetak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rada</w:t>
      </w:r>
      <w:proofErr w:type="spellEnd"/>
      <w:r w:rsidRPr="00A01BCA">
        <w:rPr>
          <w:szCs w:val="24"/>
        </w:rPr>
        <w:t>.</w:t>
      </w:r>
    </w:p>
    <w:p w14:paraId="17FD557D" w14:textId="77777777" w:rsidR="003F7C88" w:rsidRPr="00A01BCA" w:rsidRDefault="003F7C88" w:rsidP="004B420B">
      <w:pPr>
        <w:spacing w:after="0" w:line="240" w:lineRule="auto"/>
        <w:jc w:val="both"/>
        <w:rPr>
          <w:b/>
          <w:bCs/>
          <w:szCs w:val="24"/>
        </w:rPr>
      </w:pPr>
    </w:p>
    <w:p w14:paraId="0A42F26C" w14:textId="77777777" w:rsidR="000C1600" w:rsidRDefault="000C1600" w:rsidP="004B420B">
      <w:pPr>
        <w:spacing w:after="0" w:line="240" w:lineRule="auto"/>
        <w:jc w:val="both"/>
        <w:rPr>
          <w:b/>
          <w:bCs/>
          <w:szCs w:val="24"/>
        </w:rPr>
      </w:pPr>
    </w:p>
    <w:p w14:paraId="682D9F98" w14:textId="77777777" w:rsidR="000F723E" w:rsidRDefault="000F723E" w:rsidP="004B420B">
      <w:pPr>
        <w:spacing w:after="0" w:line="240" w:lineRule="auto"/>
        <w:jc w:val="both"/>
        <w:rPr>
          <w:b/>
          <w:bCs/>
          <w:szCs w:val="24"/>
        </w:rPr>
      </w:pPr>
    </w:p>
    <w:p w14:paraId="616DE7D2" w14:textId="77777777" w:rsidR="000F723E" w:rsidRPr="00A01BCA" w:rsidRDefault="000F723E" w:rsidP="004B420B">
      <w:pPr>
        <w:spacing w:after="0" w:line="240" w:lineRule="auto"/>
        <w:jc w:val="both"/>
        <w:rPr>
          <w:b/>
          <w:bCs/>
          <w:szCs w:val="24"/>
        </w:rPr>
      </w:pPr>
    </w:p>
    <w:p w14:paraId="3A8427E8" w14:textId="08CF690A" w:rsidR="00E55554" w:rsidRPr="00A01BCA" w:rsidRDefault="003F7C88" w:rsidP="00D76D6A">
      <w:pPr>
        <w:pStyle w:val="Naslov1COT"/>
      </w:pPr>
      <w:r w:rsidRPr="00A01BCA">
        <w:t>LITERATURA:</w:t>
      </w:r>
    </w:p>
    <w:p w14:paraId="353AE9AD" w14:textId="38B843B7" w:rsidR="00EB4324" w:rsidRPr="00A01BCA" w:rsidRDefault="00107534" w:rsidP="00C01110">
      <w:p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L</w:t>
      </w:r>
      <w:r w:rsidR="00E55554" w:rsidRPr="00A01BCA">
        <w:rPr>
          <w:szCs w:val="24"/>
        </w:rPr>
        <w:t>iteraturu</w:t>
      </w:r>
      <w:proofErr w:type="spellEnd"/>
      <w:r w:rsidR="00E55554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označite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rednim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brojevima</w:t>
      </w:r>
      <w:proofErr w:type="spellEnd"/>
      <w:r w:rsidR="00AE684C" w:rsidRPr="00A01BCA">
        <w:rPr>
          <w:szCs w:val="24"/>
        </w:rPr>
        <w:t xml:space="preserve"> </w:t>
      </w:r>
      <w:r w:rsidR="00DC7576" w:rsidRPr="00A01BCA">
        <w:rPr>
          <w:szCs w:val="24"/>
        </w:rPr>
        <w:t>1., 2., 3.</w:t>
      </w:r>
      <w:r w:rsidR="00373A3D" w:rsidRPr="00A01BCA">
        <w:rPr>
          <w:szCs w:val="24"/>
        </w:rPr>
        <w:t>,</w:t>
      </w:r>
      <w:r w:rsidR="00DC7576" w:rsidRPr="00A01BCA">
        <w:rPr>
          <w:szCs w:val="24"/>
        </w:rPr>
        <w:t xml:space="preserve"> </w:t>
      </w:r>
      <w:proofErr w:type="spellStart"/>
      <w:r w:rsidR="00DC7576" w:rsidRPr="00A01BCA">
        <w:rPr>
          <w:szCs w:val="24"/>
        </w:rPr>
        <w:t>itd</w:t>
      </w:r>
      <w:proofErr w:type="spellEnd"/>
      <w:r w:rsidR="00DC7576" w:rsidRPr="00A01BCA">
        <w:rPr>
          <w:szCs w:val="24"/>
        </w:rPr>
        <w:t xml:space="preserve">. </w:t>
      </w:r>
      <w:r w:rsidR="00AE684C" w:rsidRPr="00A01BCA">
        <w:rPr>
          <w:szCs w:val="24"/>
        </w:rPr>
        <w:t xml:space="preserve">i </w:t>
      </w:r>
      <w:proofErr w:type="spellStart"/>
      <w:r w:rsidR="00E55554" w:rsidRPr="00A01BCA">
        <w:rPr>
          <w:szCs w:val="24"/>
        </w:rPr>
        <w:t>navedite</w:t>
      </w:r>
      <w:proofErr w:type="spellEnd"/>
      <w:r w:rsidR="00E55554" w:rsidRPr="00A01BCA">
        <w:rPr>
          <w:szCs w:val="24"/>
        </w:rPr>
        <w:t xml:space="preserve"> </w:t>
      </w:r>
      <w:proofErr w:type="spellStart"/>
      <w:r w:rsidR="00E55554" w:rsidRPr="00A01BCA">
        <w:rPr>
          <w:szCs w:val="24"/>
        </w:rPr>
        <w:t>prema</w:t>
      </w:r>
      <w:proofErr w:type="spellEnd"/>
      <w:r w:rsidR="00E55554" w:rsidRPr="00A01BCA">
        <w:rPr>
          <w:szCs w:val="24"/>
        </w:rPr>
        <w:t xml:space="preserve"> </w:t>
      </w:r>
      <w:proofErr w:type="spellStart"/>
      <w:r w:rsidR="00E55554" w:rsidRPr="00A01BCA">
        <w:rPr>
          <w:szCs w:val="24"/>
        </w:rPr>
        <w:t>abecednom</w:t>
      </w:r>
      <w:proofErr w:type="spellEnd"/>
      <w:r w:rsidR="00E55554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redu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prezimena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autora</w:t>
      </w:r>
      <w:proofErr w:type="spellEnd"/>
      <w:r w:rsidR="00963DC6" w:rsidRPr="00A01BCA">
        <w:rPr>
          <w:szCs w:val="24"/>
        </w:rPr>
        <w:t>,</w:t>
      </w:r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na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sljedeći</w:t>
      </w:r>
      <w:proofErr w:type="spellEnd"/>
      <w:r w:rsidR="00AE684C" w:rsidRPr="00A01BCA">
        <w:rPr>
          <w:szCs w:val="24"/>
        </w:rPr>
        <w:t xml:space="preserve"> </w:t>
      </w:r>
      <w:proofErr w:type="spellStart"/>
      <w:r w:rsidR="00AE684C" w:rsidRPr="00A01BCA">
        <w:rPr>
          <w:szCs w:val="24"/>
        </w:rPr>
        <w:t>način</w:t>
      </w:r>
      <w:proofErr w:type="spellEnd"/>
      <w:r w:rsidR="00AE684C" w:rsidRPr="00A01BCA">
        <w:rPr>
          <w:szCs w:val="24"/>
        </w:rPr>
        <w:t xml:space="preserve"> (Times New Roman, 1</w:t>
      </w:r>
      <w:r w:rsidR="000A6726" w:rsidRPr="00A01BCA">
        <w:rPr>
          <w:szCs w:val="24"/>
        </w:rPr>
        <w:t>2</w:t>
      </w:r>
      <w:r w:rsidR="00AE684C" w:rsidRPr="00A01BCA">
        <w:rPr>
          <w:szCs w:val="24"/>
        </w:rPr>
        <w:t>pt</w:t>
      </w:r>
      <w:r w:rsidR="00933E27" w:rsidRPr="00A01BCA">
        <w:rPr>
          <w:szCs w:val="24"/>
        </w:rPr>
        <w:t xml:space="preserve">, </w:t>
      </w:r>
      <w:proofErr w:type="spellStart"/>
      <w:r w:rsidR="00933E27" w:rsidRPr="00A01BCA">
        <w:rPr>
          <w:szCs w:val="24"/>
        </w:rPr>
        <w:t>prored</w:t>
      </w:r>
      <w:proofErr w:type="spellEnd"/>
      <w:r w:rsidR="00933E27" w:rsidRPr="00A01BCA">
        <w:rPr>
          <w:szCs w:val="24"/>
        </w:rPr>
        <w:t xml:space="preserve"> 1,0</w:t>
      </w:r>
      <w:r w:rsidR="00AE684C" w:rsidRPr="00A01BCA">
        <w:rPr>
          <w:szCs w:val="24"/>
        </w:rPr>
        <w:t>):</w:t>
      </w:r>
    </w:p>
    <w:p w14:paraId="3023518A" w14:textId="38103C7F" w:rsidR="00A826AF" w:rsidRPr="00A01BCA" w:rsidRDefault="00A826AF" w:rsidP="00C011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lastRenderedPageBreak/>
        <w:t>Bahtijarević-Šiber</w:t>
      </w:r>
      <w:proofErr w:type="spellEnd"/>
      <w:r w:rsidRPr="00A01BCA">
        <w:rPr>
          <w:szCs w:val="24"/>
        </w:rPr>
        <w:t xml:space="preserve">, F., Sikavica, P., </w:t>
      </w:r>
      <w:proofErr w:type="spellStart"/>
      <w:r w:rsidRPr="00A01BCA">
        <w:rPr>
          <w:szCs w:val="24"/>
        </w:rPr>
        <w:t>Vokić</w:t>
      </w:r>
      <w:proofErr w:type="spellEnd"/>
      <w:r w:rsidRPr="00A01BCA">
        <w:rPr>
          <w:szCs w:val="24"/>
        </w:rPr>
        <w:t>, N. P. (2008). </w:t>
      </w:r>
      <w:proofErr w:type="spellStart"/>
      <w:r w:rsidRPr="00A01BCA">
        <w:rPr>
          <w:i/>
          <w:szCs w:val="24"/>
        </w:rPr>
        <w:t>Suvremeni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menadžment</w:t>
      </w:r>
      <w:proofErr w:type="spellEnd"/>
      <w:r w:rsidRPr="00A01BCA">
        <w:rPr>
          <w:i/>
          <w:szCs w:val="24"/>
        </w:rPr>
        <w:t xml:space="preserve">: </w:t>
      </w:r>
      <w:proofErr w:type="spellStart"/>
      <w:r w:rsidR="00966DDB" w:rsidRPr="00A01BCA">
        <w:rPr>
          <w:i/>
          <w:szCs w:val="24"/>
        </w:rPr>
        <w:t>v</w:t>
      </w:r>
      <w:r w:rsidRPr="00A01BCA">
        <w:rPr>
          <w:i/>
          <w:szCs w:val="24"/>
        </w:rPr>
        <w:t>ještine</w:t>
      </w:r>
      <w:proofErr w:type="spellEnd"/>
      <w:r w:rsidRPr="00A01BCA">
        <w:rPr>
          <w:i/>
          <w:szCs w:val="24"/>
        </w:rPr>
        <w:t xml:space="preserve">, </w:t>
      </w:r>
      <w:proofErr w:type="spellStart"/>
      <w:r w:rsidRPr="00A01BCA">
        <w:rPr>
          <w:i/>
          <w:szCs w:val="24"/>
        </w:rPr>
        <w:t>sustavi</w:t>
      </w:r>
      <w:proofErr w:type="spellEnd"/>
      <w:r w:rsidRPr="00A01BCA">
        <w:rPr>
          <w:i/>
          <w:szCs w:val="24"/>
        </w:rPr>
        <w:t xml:space="preserve"> i </w:t>
      </w:r>
      <w:proofErr w:type="spellStart"/>
      <w:r w:rsidRPr="00A01BCA">
        <w:rPr>
          <w:i/>
          <w:szCs w:val="24"/>
        </w:rPr>
        <w:t>izazovi</w:t>
      </w:r>
      <w:proofErr w:type="spellEnd"/>
      <w:r w:rsidRPr="00A01BCA">
        <w:rPr>
          <w:i/>
          <w:szCs w:val="24"/>
        </w:rPr>
        <w:t>.</w:t>
      </w:r>
      <w:r w:rsidRPr="00A01BCA">
        <w:rPr>
          <w:szCs w:val="24"/>
        </w:rPr>
        <w:t xml:space="preserve"> Zagreb, </w:t>
      </w:r>
      <w:proofErr w:type="spellStart"/>
      <w:r w:rsidRPr="00A01BCA">
        <w:rPr>
          <w:szCs w:val="24"/>
        </w:rPr>
        <w:t>Školska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knjiga</w:t>
      </w:r>
      <w:proofErr w:type="spellEnd"/>
      <w:r w:rsidRPr="00A01BCA">
        <w:rPr>
          <w:szCs w:val="24"/>
        </w:rPr>
        <w:t>.</w:t>
      </w:r>
      <w:r w:rsidR="001A6C98" w:rsidRPr="00A01BCA">
        <w:rPr>
          <w:szCs w:val="24"/>
        </w:rPr>
        <w:t xml:space="preserve"> </w:t>
      </w:r>
      <w:r w:rsidR="00EB4324" w:rsidRPr="00A01BCA">
        <w:rPr>
          <w:b/>
          <w:i/>
          <w:iCs/>
          <w:szCs w:val="24"/>
        </w:rPr>
        <w:t>(</w:t>
      </w:r>
      <w:proofErr w:type="spellStart"/>
      <w:proofErr w:type="gramStart"/>
      <w:r w:rsidR="001A6C98" w:rsidRPr="00A01BCA">
        <w:rPr>
          <w:b/>
          <w:i/>
          <w:iCs/>
          <w:szCs w:val="24"/>
        </w:rPr>
        <w:t>primjer</w:t>
      </w:r>
      <w:proofErr w:type="spellEnd"/>
      <w:proofErr w:type="gramEnd"/>
      <w:r w:rsidR="001A6C98" w:rsidRPr="00A01BCA">
        <w:rPr>
          <w:b/>
          <w:i/>
          <w:iCs/>
          <w:szCs w:val="24"/>
        </w:rPr>
        <w:t xml:space="preserve"> -</w:t>
      </w:r>
      <w:proofErr w:type="spellStart"/>
      <w:r w:rsidR="00EB4324" w:rsidRPr="00A01BCA">
        <w:rPr>
          <w:b/>
          <w:i/>
          <w:iCs/>
          <w:szCs w:val="24"/>
        </w:rPr>
        <w:t>knjiga</w:t>
      </w:r>
      <w:proofErr w:type="spellEnd"/>
      <w:r w:rsidRPr="00A01BCA">
        <w:rPr>
          <w:b/>
          <w:i/>
          <w:iCs/>
          <w:szCs w:val="24"/>
        </w:rPr>
        <w:t>)</w:t>
      </w:r>
    </w:p>
    <w:p w14:paraId="55FBDDBE" w14:textId="1F6174A8" w:rsidR="00562652" w:rsidRPr="00A01BCA" w:rsidRDefault="00562652" w:rsidP="00C011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Matutinović</w:t>
      </w:r>
      <w:proofErr w:type="spellEnd"/>
      <w:r w:rsidRPr="00A01BCA">
        <w:rPr>
          <w:szCs w:val="24"/>
        </w:rPr>
        <w:t xml:space="preserve">, I. (2016). </w:t>
      </w:r>
      <w:proofErr w:type="spellStart"/>
      <w:r w:rsidRPr="00A01BCA">
        <w:rPr>
          <w:i/>
          <w:szCs w:val="24"/>
        </w:rPr>
        <w:t>Održivost</w:t>
      </w:r>
      <w:proofErr w:type="spellEnd"/>
      <w:r w:rsidRPr="00A01BCA">
        <w:rPr>
          <w:i/>
          <w:szCs w:val="24"/>
        </w:rPr>
        <w:t xml:space="preserve"> i </w:t>
      </w:r>
      <w:proofErr w:type="spellStart"/>
      <w:r w:rsidRPr="00A01BCA">
        <w:rPr>
          <w:i/>
          <w:szCs w:val="24"/>
        </w:rPr>
        <w:t>etika</w:t>
      </w:r>
      <w:proofErr w:type="spellEnd"/>
      <w:r w:rsidRPr="00A01BCA">
        <w:rPr>
          <w:szCs w:val="24"/>
        </w:rPr>
        <w:t>. U</w:t>
      </w:r>
      <w:r w:rsidR="00373A3D" w:rsidRPr="00A01BCA">
        <w:rPr>
          <w:szCs w:val="24"/>
        </w:rPr>
        <w:t>:</w:t>
      </w:r>
      <w:r w:rsidRPr="00A01BCA">
        <w:rPr>
          <w:szCs w:val="24"/>
        </w:rPr>
        <w:t xml:space="preserve"> B</w:t>
      </w:r>
      <w:r w:rsidR="000406B1" w:rsidRPr="00A01BCA">
        <w:rPr>
          <w:szCs w:val="24"/>
        </w:rPr>
        <w:t xml:space="preserve">. </w:t>
      </w:r>
      <w:proofErr w:type="spellStart"/>
      <w:r w:rsidR="000406B1" w:rsidRPr="00A01BCA">
        <w:rPr>
          <w:szCs w:val="24"/>
        </w:rPr>
        <w:t>Jalšenjak</w:t>
      </w:r>
      <w:proofErr w:type="spellEnd"/>
      <w:r w:rsidR="000406B1" w:rsidRPr="00A01BCA">
        <w:rPr>
          <w:szCs w:val="24"/>
        </w:rPr>
        <w:t xml:space="preserve">, K. </w:t>
      </w:r>
      <w:proofErr w:type="spellStart"/>
      <w:r w:rsidR="000406B1" w:rsidRPr="00A01BCA">
        <w:rPr>
          <w:szCs w:val="24"/>
        </w:rPr>
        <w:t>Krkač</w:t>
      </w:r>
      <w:proofErr w:type="spellEnd"/>
      <w:r w:rsidR="000406B1" w:rsidRPr="00A01BCA">
        <w:rPr>
          <w:szCs w:val="24"/>
        </w:rPr>
        <w:t>, (</w:t>
      </w:r>
      <w:proofErr w:type="spellStart"/>
      <w:r w:rsidR="000406B1" w:rsidRPr="00A01BCA">
        <w:rPr>
          <w:szCs w:val="24"/>
        </w:rPr>
        <w:t>ur</w:t>
      </w:r>
      <w:proofErr w:type="spellEnd"/>
      <w:r w:rsidR="000406B1" w:rsidRPr="00A01BCA">
        <w:rPr>
          <w:szCs w:val="24"/>
        </w:rPr>
        <w:t xml:space="preserve">.), </w:t>
      </w:r>
      <w:proofErr w:type="spellStart"/>
      <w:r w:rsidRPr="00A01BCA">
        <w:rPr>
          <w:i/>
          <w:szCs w:val="24"/>
        </w:rPr>
        <w:t>Poslovna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etika</w:t>
      </w:r>
      <w:proofErr w:type="spellEnd"/>
      <w:r w:rsidRPr="00A01BCA">
        <w:rPr>
          <w:i/>
          <w:szCs w:val="24"/>
        </w:rPr>
        <w:t xml:space="preserve">, </w:t>
      </w:r>
      <w:proofErr w:type="spellStart"/>
      <w:r w:rsidRPr="00A01BCA">
        <w:rPr>
          <w:i/>
          <w:szCs w:val="24"/>
        </w:rPr>
        <w:t>korporacijska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društvena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odgovornost</w:t>
      </w:r>
      <w:proofErr w:type="spellEnd"/>
      <w:r w:rsidRPr="00A01BCA">
        <w:rPr>
          <w:i/>
          <w:szCs w:val="24"/>
        </w:rPr>
        <w:t xml:space="preserve"> i </w:t>
      </w:r>
      <w:proofErr w:type="spellStart"/>
      <w:r w:rsidRPr="00A01BCA">
        <w:rPr>
          <w:i/>
          <w:szCs w:val="24"/>
        </w:rPr>
        <w:t>održivost</w:t>
      </w:r>
      <w:proofErr w:type="spellEnd"/>
      <w:r w:rsidRPr="00A01BCA">
        <w:rPr>
          <w:i/>
          <w:szCs w:val="24"/>
        </w:rPr>
        <w:t>,</w:t>
      </w:r>
      <w:r w:rsidRPr="00A01BCA">
        <w:rPr>
          <w:szCs w:val="24"/>
        </w:rPr>
        <w:t xml:space="preserve"> 2. </w:t>
      </w:r>
      <w:proofErr w:type="spellStart"/>
      <w:r w:rsidRPr="00A01BCA">
        <w:rPr>
          <w:szCs w:val="24"/>
        </w:rPr>
        <w:t>prepravljeno</w:t>
      </w:r>
      <w:proofErr w:type="spellEnd"/>
      <w:r w:rsidRPr="00A01BCA">
        <w:rPr>
          <w:szCs w:val="24"/>
        </w:rPr>
        <w:t xml:space="preserve"> i </w:t>
      </w:r>
      <w:proofErr w:type="spellStart"/>
      <w:r w:rsidRPr="00A01BCA">
        <w:rPr>
          <w:szCs w:val="24"/>
        </w:rPr>
        <w:t>prošireno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izdanje</w:t>
      </w:r>
      <w:proofErr w:type="spellEnd"/>
      <w:r w:rsidRPr="00A01BCA">
        <w:rPr>
          <w:szCs w:val="24"/>
        </w:rPr>
        <w:t xml:space="preserve"> (241-279). Zagreb</w:t>
      </w:r>
      <w:r w:rsidR="00373A3D" w:rsidRPr="00A01BCA">
        <w:rPr>
          <w:szCs w:val="24"/>
        </w:rPr>
        <w:t>:</w:t>
      </w:r>
      <w:r w:rsidRPr="00A01BCA">
        <w:rPr>
          <w:szCs w:val="24"/>
        </w:rPr>
        <w:t xml:space="preserve"> Mate </w:t>
      </w:r>
      <w:proofErr w:type="gramStart"/>
      <w:r w:rsidRPr="00A01BCA">
        <w:rPr>
          <w:szCs w:val="24"/>
        </w:rPr>
        <w:t>d.o.o</w:t>
      </w:r>
      <w:r w:rsidRPr="00A01BCA">
        <w:rPr>
          <w:i/>
          <w:iCs/>
          <w:szCs w:val="24"/>
        </w:rPr>
        <w:t>.</w:t>
      </w:r>
      <w:r w:rsidR="00373A3D" w:rsidRPr="00A01BCA">
        <w:rPr>
          <w:i/>
          <w:iCs/>
          <w:szCs w:val="24"/>
        </w:rPr>
        <w:t>.</w:t>
      </w:r>
      <w:r w:rsidRPr="00A01BCA">
        <w:rPr>
          <w:b/>
          <w:bCs/>
          <w:i/>
          <w:iCs/>
          <w:szCs w:val="24"/>
        </w:rPr>
        <w:t>(</w:t>
      </w:r>
      <w:proofErr w:type="spellStart"/>
      <w:proofErr w:type="gramEnd"/>
      <w:r w:rsidR="001A6C98" w:rsidRPr="00A01BCA">
        <w:rPr>
          <w:b/>
          <w:bCs/>
          <w:i/>
          <w:iCs/>
          <w:szCs w:val="24"/>
        </w:rPr>
        <w:t>primjer</w:t>
      </w:r>
      <w:proofErr w:type="spellEnd"/>
      <w:r w:rsidR="001A6C98" w:rsidRPr="00A01BCA">
        <w:rPr>
          <w:b/>
          <w:bCs/>
          <w:i/>
          <w:iCs/>
          <w:szCs w:val="24"/>
        </w:rPr>
        <w:t xml:space="preserve"> - </w:t>
      </w:r>
      <w:proofErr w:type="spellStart"/>
      <w:r w:rsidR="004C279F" w:rsidRPr="00A01BCA">
        <w:rPr>
          <w:b/>
          <w:bCs/>
          <w:i/>
          <w:iCs/>
          <w:szCs w:val="24"/>
        </w:rPr>
        <w:t>k</w:t>
      </w:r>
      <w:r w:rsidRPr="00A01BCA">
        <w:rPr>
          <w:b/>
          <w:bCs/>
          <w:i/>
          <w:iCs/>
          <w:szCs w:val="24"/>
        </w:rPr>
        <w:t>njiga</w:t>
      </w:r>
      <w:proofErr w:type="spellEnd"/>
      <w:r w:rsidRPr="00A01BCA">
        <w:rPr>
          <w:b/>
          <w:bCs/>
          <w:i/>
          <w:iCs/>
          <w:szCs w:val="24"/>
        </w:rPr>
        <w:t xml:space="preserve"> </w:t>
      </w:r>
      <w:r w:rsidRPr="00A01BCA">
        <w:rPr>
          <w:b/>
          <w:i/>
          <w:iCs/>
          <w:szCs w:val="24"/>
        </w:rPr>
        <w:t xml:space="preserve">- </w:t>
      </w:r>
      <w:proofErr w:type="spellStart"/>
      <w:r w:rsidRPr="00A01BCA">
        <w:rPr>
          <w:b/>
          <w:i/>
          <w:iCs/>
          <w:szCs w:val="24"/>
        </w:rPr>
        <w:t>poglavlje</w:t>
      </w:r>
      <w:proofErr w:type="spellEnd"/>
      <w:r w:rsidRPr="00A01BCA">
        <w:rPr>
          <w:b/>
          <w:i/>
          <w:iCs/>
          <w:szCs w:val="24"/>
        </w:rPr>
        <w:t xml:space="preserve"> u </w:t>
      </w:r>
      <w:proofErr w:type="spellStart"/>
      <w:r w:rsidRPr="00A01BCA">
        <w:rPr>
          <w:b/>
          <w:i/>
          <w:iCs/>
          <w:szCs w:val="24"/>
        </w:rPr>
        <w:t>knjizi</w:t>
      </w:r>
      <w:proofErr w:type="spellEnd"/>
      <w:r w:rsidRPr="00A01BCA">
        <w:rPr>
          <w:i/>
          <w:iCs/>
          <w:szCs w:val="24"/>
        </w:rPr>
        <w:t>)</w:t>
      </w:r>
    </w:p>
    <w:p w14:paraId="3A76AE38" w14:textId="50737AD4" w:rsidR="0027460C" w:rsidRPr="00A01BCA" w:rsidRDefault="0027460C" w:rsidP="00C01110">
      <w:pPr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proofErr w:type="spellStart"/>
      <w:r w:rsidRPr="00A01BCA">
        <w:rPr>
          <w:szCs w:val="24"/>
        </w:rPr>
        <w:t>Pečarić</w:t>
      </w:r>
      <w:proofErr w:type="spellEnd"/>
      <w:r w:rsidRPr="00A01BCA">
        <w:rPr>
          <w:szCs w:val="24"/>
        </w:rPr>
        <w:t>, M.</w:t>
      </w:r>
      <w:r w:rsidR="00373A3D" w:rsidRPr="00A01BCA">
        <w:rPr>
          <w:szCs w:val="24"/>
        </w:rPr>
        <w:t>,</w:t>
      </w:r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Fi</w:t>
      </w:r>
      <w:r w:rsidR="00E70DA7" w:rsidRPr="00A01BCA">
        <w:rPr>
          <w:szCs w:val="24"/>
        </w:rPr>
        <w:t>lipović</w:t>
      </w:r>
      <w:proofErr w:type="spellEnd"/>
      <w:r w:rsidR="00E70DA7" w:rsidRPr="00A01BCA">
        <w:rPr>
          <w:szCs w:val="24"/>
        </w:rPr>
        <w:t>, I. i Krajina, D. (2011</w:t>
      </w:r>
      <w:r w:rsidRPr="00A01BCA">
        <w:rPr>
          <w:szCs w:val="24"/>
        </w:rPr>
        <w:t>)</w:t>
      </w:r>
      <w:r w:rsidR="00E70DA7" w:rsidRPr="00A01BCA">
        <w:rPr>
          <w:szCs w:val="24"/>
        </w:rPr>
        <w:t>.</w:t>
      </w:r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Analiza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utjecaja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koncentracije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bankovnog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sustava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profitabilnost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banaka</w:t>
      </w:r>
      <w:proofErr w:type="spellEnd"/>
      <w:r w:rsidRPr="00A01BCA">
        <w:rPr>
          <w:szCs w:val="24"/>
        </w:rPr>
        <w:t xml:space="preserve"> u </w:t>
      </w:r>
      <w:proofErr w:type="spellStart"/>
      <w:proofErr w:type="gramStart"/>
      <w:r w:rsidRPr="00A01BCA">
        <w:rPr>
          <w:szCs w:val="24"/>
        </w:rPr>
        <w:t>RH</w:t>
      </w:r>
      <w:r w:rsidR="00E70DA7" w:rsidRPr="00A01BCA">
        <w:rPr>
          <w:szCs w:val="24"/>
        </w:rPr>
        <w:t>.</w:t>
      </w:r>
      <w:r w:rsidRPr="00A01BCA">
        <w:rPr>
          <w:i/>
          <w:szCs w:val="24"/>
        </w:rPr>
        <w:t>Zbornik</w:t>
      </w:r>
      <w:proofErr w:type="spellEnd"/>
      <w:proofErr w:type="gram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radova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Veleučilišta</w:t>
      </w:r>
      <w:proofErr w:type="spellEnd"/>
      <w:r w:rsidRPr="00A01BCA">
        <w:rPr>
          <w:i/>
          <w:szCs w:val="24"/>
        </w:rPr>
        <w:t xml:space="preserve"> u </w:t>
      </w:r>
      <w:proofErr w:type="spellStart"/>
      <w:r w:rsidRPr="00A01BCA">
        <w:rPr>
          <w:i/>
          <w:szCs w:val="24"/>
        </w:rPr>
        <w:t>Šibeniku</w:t>
      </w:r>
      <w:proofErr w:type="spellEnd"/>
      <w:r w:rsidR="00373A3D" w:rsidRPr="00A01BCA">
        <w:rPr>
          <w:i/>
          <w:szCs w:val="24"/>
        </w:rPr>
        <w:t>,</w:t>
      </w:r>
      <w:r w:rsidRPr="00A01BCA">
        <w:rPr>
          <w:szCs w:val="24"/>
        </w:rPr>
        <w:t xml:space="preserve"> 5</w:t>
      </w:r>
      <w:r w:rsidR="00373A3D" w:rsidRPr="00A01BCA">
        <w:rPr>
          <w:szCs w:val="24"/>
        </w:rPr>
        <w:t>(</w:t>
      </w:r>
      <w:r w:rsidRPr="00A01BCA">
        <w:rPr>
          <w:szCs w:val="24"/>
        </w:rPr>
        <w:t>1-2</w:t>
      </w:r>
      <w:r w:rsidR="00373A3D" w:rsidRPr="00A01BCA">
        <w:rPr>
          <w:szCs w:val="24"/>
        </w:rPr>
        <w:t>)</w:t>
      </w:r>
      <w:r w:rsidRPr="00A01BCA">
        <w:rPr>
          <w:szCs w:val="24"/>
        </w:rPr>
        <w:t>, 20-36</w:t>
      </w:r>
      <w:r w:rsidR="00373A3D" w:rsidRPr="00A01BCA">
        <w:rPr>
          <w:szCs w:val="24"/>
        </w:rPr>
        <w:t>.</w:t>
      </w:r>
      <w:r w:rsidR="0048552C" w:rsidRPr="00A01BCA">
        <w:rPr>
          <w:b/>
          <w:i/>
          <w:iCs/>
          <w:szCs w:val="24"/>
        </w:rPr>
        <w:t>(</w:t>
      </w:r>
      <w:r w:rsidR="001A6C98" w:rsidRPr="00A01BCA">
        <w:rPr>
          <w:b/>
          <w:i/>
          <w:iCs/>
          <w:szCs w:val="24"/>
        </w:rPr>
        <w:t xml:space="preserve"> </w:t>
      </w:r>
      <w:proofErr w:type="spellStart"/>
      <w:r w:rsidR="001A6C98" w:rsidRPr="00A01BCA">
        <w:rPr>
          <w:b/>
          <w:i/>
          <w:iCs/>
          <w:szCs w:val="24"/>
        </w:rPr>
        <w:t>primjer</w:t>
      </w:r>
      <w:proofErr w:type="spellEnd"/>
      <w:r w:rsidR="001A6C98" w:rsidRPr="00A01BCA">
        <w:rPr>
          <w:b/>
          <w:i/>
          <w:iCs/>
          <w:szCs w:val="24"/>
        </w:rPr>
        <w:t xml:space="preserve"> - </w:t>
      </w:r>
      <w:proofErr w:type="spellStart"/>
      <w:r w:rsidR="0048552C" w:rsidRPr="00A01BCA">
        <w:rPr>
          <w:b/>
          <w:i/>
          <w:iCs/>
          <w:szCs w:val="24"/>
        </w:rPr>
        <w:t>članak</w:t>
      </w:r>
      <w:proofErr w:type="spellEnd"/>
      <w:r w:rsidR="00933E27" w:rsidRPr="00A01BCA">
        <w:rPr>
          <w:b/>
          <w:i/>
          <w:iCs/>
          <w:szCs w:val="24"/>
        </w:rPr>
        <w:t xml:space="preserve"> </w:t>
      </w:r>
      <w:proofErr w:type="spellStart"/>
      <w:r w:rsidR="00933E27" w:rsidRPr="00A01BCA">
        <w:rPr>
          <w:b/>
          <w:i/>
          <w:iCs/>
          <w:szCs w:val="24"/>
        </w:rPr>
        <w:t>iz</w:t>
      </w:r>
      <w:proofErr w:type="spellEnd"/>
      <w:r w:rsidR="00933E27" w:rsidRPr="00A01BCA">
        <w:rPr>
          <w:b/>
          <w:i/>
          <w:iCs/>
          <w:szCs w:val="24"/>
        </w:rPr>
        <w:t xml:space="preserve"> </w:t>
      </w:r>
      <w:proofErr w:type="spellStart"/>
      <w:r w:rsidR="00933E27" w:rsidRPr="00A01BCA">
        <w:rPr>
          <w:b/>
          <w:i/>
          <w:iCs/>
          <w:szCs w:val="24"/>
        </w:rPr>
        <w:t>časopisa</w:t>
      </w:r>
      <w:proofErr w:type="spellEnd"/>
      <w:r w:rsidR="00933E27" w:rsidRPr="00A01BCA">
        <w:rPr>
          <w:b/>
          <w:i/>
          <w:iCs/>
          <w:szCs w:val="24"/>
        </w:rPr>
        <w:t>)</w:t>
      </w:r>
    </w:p>
    <w:p w14:paraId="76067F45" w14:textId="63C848D8" w:rsidR="00933E27" w:rsidRPr="00A01BCA" w:rsidRDefault="0027460C" w:rsidP="00C011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Cs w:val="24"/>
        </w:rPr>
      </w:pPr>
      <w:r w:rsidRPr="00A01BCA">
        <w:rPr>
          <w:szCs w:val="24"/>
        </w:rPr>
        <w:t xml:space="preserve">Mečev, </w:t>
      </w:r>
      <w:proofErr w:type="gramStart"/>
      <w:r w:rsidRPr="00A01BCA">
        <w:rPr>
          <w:szCs w:val="24"/>
        </w:rPr>
        <w:t>D.</w:t>
      </w:r>
      <w:r w:rsidR="00373A3D" w:rsidRPr="00A01BCA">
        <w:rPr>
          <w:szCs w:val="24"/>
        </w:rPr>
        <w:t>,</w:t>
      </w:r>
      <w:proofErr w:type="spellStart"/>
      <w:r w:rsidR="00E70DA7" w:rsidRPr="00A01BCA">
        <w:rPr>
          <w:szCs w:val="24"/>
        </w:rPr>
        <w:t>Goleš</w:t>
      </w:r>
      <w:proofErr w:type="spellEnd"/>
      <w:proofErr w:type="gramEnd"/>
      <w:r w:rsidR="00E70DA7" w:rsidRPr="00A01BCA">
        <w:rPr>
          <w:szCs w:val="24"/>
        </w:rPr>
        <w:t>, D.</w:t>
      </w:r>
      <w:r w:rsidR="00373A3D" w:rsidRPr="00A01BCA">
        <w:rPr>
          <w:szCs w:val="24"/>
        </w:rPr>
        <w:t>,</w:t>
      </w:r>
      <w:r w:rsidR="00E70DA7" w:rsidRPr="00A01BCA">
        <w:rPr>
          <w:szCs w:val="24"/>
        </w:rPr>
        <w:t xml:space="preserve"> </w:t>
      </w:r>
      <w:proofErr w:type="spellStart"/>
      <w:r w:rsidR="00E70DA7" w:rsidRPr="00A01BCA">
        <w:rPr>
          <w:szCs w:val="24"/>
        </w:rPr>
        <w:t>Vudrag</w:t>
      </w:r>
      <w:proofErr w:type="spellEnd"/>
      <w:r w:rsidR="00E70DA7" w:rsidRPr="00A01BCA">
        <w:rPr>
          <w:szCs w:val="24"/>
        </w:rPr>
        <w:t>, N. (2013</w:t>
      </w:r>
      <w:r w:rsidRPr="00A01BCA">
        <w:rPr>
          <w:szCs w:val="24"/>
        </w:rPr>
        <w:t>)</w:t>
      </w:r>
      <w:r w:rsidR="00E70DA7" w:rsidRPr="00A01BCA">
        <w:rPr>
          <w:szCs w:val="24"/>
        </w:rPr>
        <w:t>.</w:t>
      </w:r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Analiza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kvalitete</w:t>
      </w:r>
      <w:proofErr w:type="spellEnd"/>
      <w:r w:rsidRPr="00A01BCA">
        <w:rPr>
          <w:szCs w:val="24"/>
        </w:rPr>
        <w:t xml:space="preserve"> web </w:t>
      </w:r>
      <w:proofErr w:type="spellStart"/>
      <w:r w:rsidRPr="00A01BCA">
        <w:rPr>
          <w:szCs w:val="24"/>
        </w:rPr>
        <w:t>stranica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hotela</w:t>
      </w:r>
      <w:proofErr w:type="spellEnd"/>
      <w:r w:rsidRPr="00A01BCA">
        <w:rPr>
          <w:szCs w:val="24"/>
        </w:rPr>
        <w:t xml:space="preserve"> s 3 i 4 </w:t>
      </w:r>
      <w:proofErr w:type="spellStart"/>
      <w:r w:rsidRPr="00A01BCA">
        <w:rPr>
          <w:szCs w:val="24"/>
        </w:rPr>
        <w:t>zvjezdice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području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Šibensko-kninske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županije</w:t>
      </w:r>
      <w:r w:rsidR="00E70DA7" w:rsidRPr="00A01BCA">
        <w:rPr>
          <w:szCs w:val="24"/>
        </w:rPr>
        <w:t>.</w:t>
      </w:r>
      <w:r w:rsidR="00933E27" w:rsidRPr="00A01BCA">
        <w:rPr>
          <w:szCs w:val="24"/>
        </w:rPr>
        <w:t>U</w:t>
      </w:r>
      <w:proofErr w:type="spellEnd"/>
      <w:r w:rsidR="00933E27" w:rsidRPr="00A01BCA">
        <w:rPr>
          <w:szCs w:val="24"/>
        </w:rPr>
        <w:t xml:space="preserve">: </w:t>
      </w:r>
      <w:r w:rsidR="00E70DA7" w:rsidRPr="00A01BCA">
        <w:rPr>
          <w:szCs w:val="24"/>
        </w:rPr>
        <w:t>Radić Lakoš, T. i sur.</w:t>
      </w:r>
      <w:r w:rsidR="00933E27" w:rsidRPr="00A01BCA">
        <w:rPr>
          <w:szCs w:val="24"/>
        </w:rPr>
        <w:t xml:space="preserve"> (</w:t>
      </w:r>
      <w:proofErr w:type="spellStart"/>
      <w:r w:rsidR="00933E27" w:rsidRPr="00A01BCA">
        <w:rPr>
          <w:szCs w:val="24"/>
        </w:rPr>
        <w:t>ur</w:t>
      </w:r>
      <w:proofErr w:type="spellEnd"/>
      <w:r w:rsidR="00933E27" w:rsidRPr="00A01BCA">
        <w:rPr>
          <w:szCs w:val="24"/>
        </w:rPr>
        <w:t xml:space="preserve">.), </w:t>
      </w:r>
      <w:r w:rsidRPr="00A01BCA">
        <w:rPr>
          <w:i/>
          <w:szCs w:val="24"/>
        </w:rPr>
        <w:t xml:space="preserve">1. </w:t>
      </w:r>
      <w:proofErr w:type="spellStart"/>
      <w:r w:rsidRPr="00A01BCA">
        <w:rPr>
          <w:i/>
          <w:szCs w:val="24"/>
        </w:rPr>
        <w:t>znanstvenostručna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konferencija</w:t>
      </w:r>
      <w:proofErr w:type="spellEnd"/>
      <w:r w:rsidRPr="00A01BCA">
        <w:rPr>
          <w:i/>
          <w:szCs w:val="24"/>
        </w:rPr>
        <w:t xml:space="preserve"> s </w:t>
      </w:r>
      <w:proofErr w:type="spellStart"/>
      <w:r w:rsidRPr="00A01BCA">
        <w:rPr>
          <w:i/>
          <w:szCs w:val="24"/>
        </w:rPr>
        <w:t>međunarodnim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sudjelovanjem</w:t>
      </w:r>
      <w:proofErr w:type="spellEnd"/>
      <w:r w:rsidRPr="00A01BCA">
        <w:rPr>
          <w:i/>
          <w:szCs w:val="24"/>
        </w:rPr>
        <w:t xml:space="preserve"> „</w:t>
      </w:r>
      <w:proofErr w:type="spellStart"/>
      <w:r w:rsidRPr="00A01BCA">
        <w:rPr>
          <w:i/>
          <w:szCs w:val="24"/>
        </w:rPr>
        <w:t>Izazovi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današnjice</w:t>
      </w:r>
      <w:proofErr w:type="spellEnd"/>
      <w:r w:rsidRPr="00A01BCA">
        <w:rPr>
          <w:i/>
          <w:szCs w:val="24"/>
        </w:rPr>
        <w:t xml:space="preserve">: </w:t>
      </w:r>
      <w:proofErr w:type="spellStart"/>
      <w:r w:rsidRPr="00A01BCA">
        <w:rPr>
          <w:i/>
          <w:szCs w:val="24"/>
        </w:rPr>
        <w:t>turizam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danas</w:t>
      </w:r>
      <w:proofErr w:type="spellEnd"/>
      <w:r w:rsidRPr="00A01BCA">
        <w:rPr>
          <w:i/>
          <w:szCs w:val="24"/>
        </w:rPr>
        <w:t xml:space="preserve"> - za sutra“</w:t>
      </w:r>
      <w:r w:rsidR="00E70DA7" w:rsidRPr="00A01BCA">
        <w:rPr>
          <w:szCs w:val="24"/>
        </w:rPr>
        <w:t xml:space="preserve">. </w:t>
      </w:r>
      <w:proofErr w:type="spellStart"/>
      <w:r w:rsidR="00E70DA7" w:rsidRPr="00A01BCA">
        <w:rPr>
          <w:szCs w:val="24"/>
        </w:rPr>
        <w:t>Šibenik:</w:t>
      </w:r>
      <w:r w:rsidRPr="00A01BCA">
        <w:rPr>
          <w:szCs w:val="24"/>
        </w:rPr>
        <w:t>Veleučilište</w:t>
      </w:r>
      <w:proofErr w:type="spellEnd"/>
      <w:r w:rsidRPr="00A01BCA">
        <w:rPr>
          <w:szCs w:val="24"/>
        </w:rPr>
        <w:t xml:space="preserve"> u </w:t>
      </w:r>
      <w:proofErr w:type="spellStart"/>
      <w:r w:rsidRPr="00A01BCA">
        <w:rPr>
          <w:szCs w:val="24"/>
        </w:rPr>
        <w:t>Šibeniku</w:t>
      </w:r>
      <w:proofErr w:type="spellEnd"/>
      <w:r w:rsidRPr="00A01BCA">
        <w:rPr>
          <w:szCs w:val="24"/>
        </w:rPr>
        <w:t xml:space="preserve">, </w:t>
      </w:r>
      <w:r w:rsidR="00933E27" w:rsidRPr="00A01BCA">
        <w:rPr>
          <w:szCs w:val="24"/>
        </w:rPr>
        <w:t>472-480</w:t>
      </w:r>
      <w:r w:rsidR="00373A3D" w:rsidRPr="00A01BCA">
        <w:rPr>
          <w:i/>
          <w:iCs/>
          <w:szCs w:val="24"/>
        </w:rPr>
        <w:t>.</w:t>
      </w:r>
      <w:r w:rsidR="004C279F" w:rsidRPr="00A01BCA">
        <w:rPr>
          <w:b/>
          <w:i/>
          <w:iCs/>
          <w:szCs w:val="24"/>
        </w:rPr>
        <w:t>(</w:t>
      </w:r>
      <w:proofErr w:type="spellStart"/>
      <w:r w:rsidR="001A6C98" w:rsidRPr="00A01BCA">
        <w:rPr>
          <w:b/>
          <w:i/>
          <w:iCs/>
          <w:szCs w:val="24"/>
        </w:rPr>
        <w:t>primjer</w:t>
      </w:r>
      <w:proofErr w:type="spellEnd"/>
      <w:r w:rsidR="001A6C98" w:rsidRPr="00A01BCA">
        <w:rPr>
          <w:b/>
          <w:i/>
          <w:iCs/>
          <w:szCs w:val="24"/>
        </w:rPr>
        <w:t xml:space="preserve"> - </w:t>
      </w:r>
      <w:proofErr w:type="spellStart"/>
      <w:r w:rsidR="004C279F" w:rsidRPr="00A01BCA">
        <w:rPr>
          <w:b/>
          <w:i/>
          <w:iCs/>
          <w:szCs w:val="24"/>
        </w:rPr>
        <w:t>objavljeno</w:t>
      </w:r>
      <w:proofErr w:type="spellEnd"/>
      <w:r w:rsidR="004C279F" w:rsidRPr="00A01BCA">
        <w:rPr>
          <w:b/>
          <w:i/>
          <w:iCs/>
          <w:szCs w:val="24"/>
        </w:rPr>
        <w:t xml:space="preserve"> </w:t>
      </w:r>
      <w:proofErr w:type="spellStart"/>
      <w:r w:rsidR="004C279F" w:rsidRPr="00A01BCA">
        <w:rPr>
          <w:b/>
          <w:i/>
          <w:iCs/>
          <w:szCs w:val="24"/>
        </w:rPr>
        <w:t>izlaganje</w:t>
      </w:r>
      <w:proofErr w:type="spellEnd"/>
      <w:r w:rsidR="004C279F" w:rsidRPr="00A01BCA">
        <w:rPr>
          <w:b/>
          <w:i/>
          <w:iCs/>
          <w:szCs w:val="24"/>
        </w:rPr>
        <w:t xml:space="preserve"> </w:t>
      </w:r>
      <w:proofErr w:type="spellStart"/>
      <w:r w:rsidR="004C279F" w:rsidRPr="00A01BCA">
        <w:rPr>
          <w:b/>
          <w:i/>
          <w:iCs/>
          <w:szCs w:val="24"/>
        </w:rPr>
        <w:t>sa</w:t>
      </w:r>
      <w:proofErr w:type="spellEnd"/>
      <w:r w:rsidR="004C279F" w:rsidRPr="00A01BCA">
        <w:rPr>
          <w:b/>
          <w:i/>
          <w:iCs/>
          <w:szCs w:val="24"/>
        </w:rPr>
        <w:t xml:space="preserve"> </w:t>
      </w:r>
      <w:proofErr w:type="spellStart"/>
      <w:r w:rsidR="004C279F" w:rsidRPr="00A01BCA">
        <w:rPr>
          <w:b/>
          <w:i/>
          <w:iCs/>
          <w:szCs w:val="24"/>
        </w:rPr>
        <w:t>skupa</w:t>
      </w:r>
      <w:proofErr w:type="spellEnd"/>
      <w:r w:rsidR="00933E27" w:rsidRPr="00A01BCA">
        <w:rPr>
          <w:b/>
          <w:i/>
          <w:iCs/>
          <w:szCs w:val="24"/>
        </w:rPr>
        <w:t>)</w:t>
      </w:r>
    </w:p>
    <w:p w14:paraId="724D6D9A" w14:textId="51865E94" w:rsidR="00E70DA7" w:rsidRPr="00A01BCA" w:rsidRDefault="00E70DA7" w:rsidP="00C011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szCs w:val="24"/>
        </w:rPr>
      </w:pPr>
      <w:proofErr w:type="spellStart"/>
      <w:r w:rsidRPr="00A01BCA">
        <w:rPr>
          <w:szCs w:val="24"/>
        </w:rPr>
        <w:t>Romić</w:t>
      </w:r>
      <w:proofErr w:type="spellEnd"/>
      <w:r w:rsidRPr="00A01BCA">
        <w:rPr>
          <w:szCs w:val="24"/>
        </w:rPr>
        <w:t xml:space="preserve">, T. (2014). </w:t>
      </w:r>
      <w:proofErr w:type="spellStart"/>
      <w:r w:rsidRPr="00A01BCA">
        <w:rPr>
          <w:i/>
          <w:szCs w:val="24"/>
        </w:rPr>
        <w:t>Zabavljaju</w:t>
      </w:r>
      <w:proofErr w:type="spellEnd"/>
      <w:r w:rsidRPr="00A01BCA">
        <w:rPr>
          <w:i/>
          <w:szCs w:val="24"/>
        </w:rPr>
        <w:t xml:space="preserve"> li se </w:t>
      </w:r>
      <w:proofErr w:type="spellStart"/>
      <w:r w:rsidRPr="00A01BCA">
        <w:rPr>
          <w:i/>
          <w:szCs w:val="24"/>
        </w:rPr>
        <w:t>zastupnici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na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račun</w:t>
      </w:r>
      <w:proofErr w:type="spellEnd"/>
      <w:r w:rsidRPr="00A01BCA">
        <w:rPr>
          <w:i/>
          <w:szCs w:val="24"/>
        </w:rPr>
        <w:t xml:space="preserve"> </w:t>
      </w:r>
      <w:proofErr w:type="spellStart"/>
      <w:proofErr w:type="gramStart"/>
      <w:r w:rsidRPr="00A01BCA">
        <w:rPr>
          <w:i/>
          <w:szCs w:val="24"/>
        </w:rPr>
        <w:t>radnika?Večernji</w:t>
      </w:r>
      <w:proofErr w:type="spellEnd"/>
      <w:proofErr w:type="gramEnd"/>
      <w:r w:rsidRPr="00A01BCA">
        <w:rPr>
          <w:i/>
          <w:szCs w:val="24"/>
        </w:rPr>
        <w:t xml:space="preserve"> list</w:t>
      </w:r>
      <w:r w:rsidR="000406B1" w:rsidRPr="00A01BCA">
        <w:rPr>
          <w:szCs w:val="24"/>
        </w:rPr>
        <w:t>. 13.pros</w:t>
      </w:r>
      <w:r w:rsidRPr="00A01BCA">
        <w:rPr>
          <w:szCs w:val="24"/>
        </w:rPr>
        <w:t xml:space="preserve">inac. </w:t>
      </w:r>
      <w:proofErr w:type="spellStart"/>
      <w:r w:rsidRPr="00A01BCA">
        <w:rPr>
          <w:szCs w:val="24"/>
        </w:rPr>
        <w:t>Dostupno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na</w:t>
      </w:r>
      <w:proofErr w:type="spellEnd"/>
      <w:r w:rsidRPr="00A01BCA">
        <w:rPr>
          <w:szCs w:val="24"/>
        </w:rPr>
        <w:t xml:space="preserve">: </w:t>
      </w:r>
      <w:hyperlink r:id="rId10" w:history="1">
        <w:r w:rsidRPr="00A01BCA">
          <w:rPr>
            <w:rStyle w:val="Hyperlink"/>
            <w:color w:val="auto"/>
            <w:szCs w:val="24"/>
            <w:u w:val="none"/>
          </w:rPr>
          <w:t>http://www.vecernji.hr/hrvatska/zabavljaju-li-se-zastupnici-na-racun-radnika-979031</w:t>
        </w:r>
      </w:hyperlink>
      <w:r w:rsidRPr="00A01BCA">
        <w:rPr>
          <w:szCs w:val="24"/>
        </w:rPr>
        <w:t xml:space="preserve"> (</w:t>
      </w:r>
      <w:proofErr w:type="spellStart"/>
      <w:r w:rsidRPr="00A01BCA">
        <w:rPr>
          <w:szCs w:val="24"/>
        </w:rPr>
        <w:t>pristupljeno</w:t>
      </w:r>
      <w:proofErr w:type="spellEnd"/>
      <w:r w:rsidRPr="00A01BCA">
        <w:rPr>
          <w:szCs w:val="24"/>
        </w:rPr>
        <w:t xml:space="preserve"> 13.02.20</w:t>
      </w:r>
      <w:r w:rsidR="003A1F6D">
        <w:rPr>
          <w:szCs w:val="24"/>
        </w:rPr>
        <w:t>22</w:t>
      </w:r>
      <w:r w:rsidRPr="00A01BCA">
        <w:rPr>
          <w:szCs w:val="24"/>
        </w:rPr>
        <w:t>.)</w:t>
      </w:r>
      <w:r w:rsidR="00373A3D" w:rsidRPr="00A01BCA">
        <w:rPr>
          <w:szCs w:val="24"/>
        </w:rPr>
        <w:t>.</w:t>
      </w:r>
      <w:r w:rsidRPr="00A01BCA">
        <w:rPr>
          <w:szCs w:val="24"/>
        </w:rPr>
        <w:t xml:space="preserve"> </w:t>
      </w:r>
      <w:r w:rsidRPr="00A01BCA">
        <w:rPr>
          <w:b/>
          <w:bCs/>
          <w:i/>
          <w:iCs/>
          <w:szCs w:val="24"/>
        </w:rPr>
        <w:t>(</w:t>
      </w:r>
      <w:proofErr w:type="spellStart"/>
      <w:proofErr w:type="gramStart"/>
      <w:r w:rsidR="001A6C98" w:rsidRPr="00A01BCA">
        <w:rPr>
          <w:b/>
          <w:bCs/>
          <w:i/>
          <w:iCs/>
          <w:szCs w:val="24"/>
        </w:rPr>
        <w:t>primjer</w:t>
      </w:r>
      <w:proofErr w:type="spellEnd"/>
      <w:proofErr w:type="gramEnd"/>
      <w:r w:rsidR="001A6C98" w:rsidRPr="00A01BCA">
        <w:rPr>
          <w:b/>
          <w:bCs/>
          <w:i/>
          <w:iCs/>
          <w:szCs w:val="24"/>
        </w:rPr>
        <w:t xml:space="preserve"> - </w:t>
      </w:r>
      <w:r w:rsidRPr="00A01BCA">
        <w:rPr>
          <w:b/>
          <w:bCs/>
          <w:i/>
          <w:iCs/>
          <w:szCs w:val="24"/>
        </w:rPr>
        <w:t>za</w:t>
      </w:r>
      <w:r w:rsidRPr="00A01BCA">
        <w:rPr>
          <w:b/>
          <w:i/>
          <w:iCs/>
          <w:szCs w:val="24"/>
        </w:rPr>
        <w:t xml:space="preserve"> </w:t>
      </w:r>
      <w:proofErr w:type="spellStart"/>
      <w:r w:rsidRPr="00A01BCA">
        <w:rPr>
          <w:b/>
          <w:i/>
          <w:iCs/>
          <w:szCs w:val="24"/>
        </w:rPr>
        <w:t>članke</w:t>
      </w:r>
      <w:proofErr w:type="spellEnd"/>
      <w:r w:rsidRPr="00A01BCA">
        <w:rPr>
          <w:b/>
          <w:i/>
          <w:iCs/>
          <w:szCs w:val="24"/>
        </w:rPr>
        <w:t xml:space="preserve"> </w:t>
      </w:r>
      <w:proofErr w:type="spellStart"/>
      <w:r w:rsidRPr="00A01BCA">
        <w:rPr>
          <w:b/>
          <w:i/>
          <w:iCs/>
          <w:szCs w:val="24"/>
        </w:rPr>
        <w:t>iz</w:t>
      </w:r>
      <w:proofErr w:type="spellEnd"/>
      <w:r w:rsidRPr="00A01BCA">
        <w:rPr>
          <w:b/>
          <w:i/>
          <w:iCs/>
          <w:szCs w:val="24"/>
        </w:rPr>
        <w:t xml:space="preserve"> </w:t>
      </w:r>
      <w:proofErr w:type="spellStart"/>
      <w:r w:rsidR="00625AEF" w:rsidRPr="00A01BCA">
        <w:rPr>
          <w:b/>
          <w:i/>
          <w:iCs/>
          <w:szCs w:val="24"/>
        </w:rPr>
        <w:t>novina</w:t>
      </w:r>
      <w:proofErr w:type="spellEnd"/>
      <w:r w:rsidR="00625AEF" w:rsidRPr="00A01BCA">
        <w:rPr>
          <w:i/>
          <w:iCs/>
          <w:szCs w:val="24"/>
        </w:rPr>
        <w:t>)</w:t>
      </w:r>
    </w:p>
    <w:p w14:paraId="1F72B0BF" w14:textId="7791B514" w:rsidR="003577FA" w:rsidRPr="00A01BCA" w:rsidRDefault="003577FA" w:rsidP="00C0111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proofErr w:type="gramStart"/>
      <w:r w:rsidRPr="00A01BCA">
        <w:rPr>
          <w:szCs w:val="24"/>
        </w:rPr>
        <w:t>Rosen,  C.</w:t>
      </w:r>
      <w:proofErr w:type="gramEnd"/>
      <w:r w:rsidRPr="00A01BCA">
        <w:rPr>
          <w:szCs w:val="24"/>
        </w:rPr>
        <w:t>  S.</w:t>
      </w:r>
      <w:proofErr w:type="gramStart"/>
      <w:r w:rsidRPr="00A01BCA">
        <w:rPr>
          <w:szCs w:val="24"/>
        </w:rPr>
        <w:t>,  Henson</w:t>
      </w:r>
      <w:proofErr w:type="gramEnd"/>
      <w:r w:rsidRPr="00A01BCA">
        <w:rPr>
          <w:szCs w:val="24"/>
        </w:rPr>
        <w:t>,  B.  R.</w:t>
      </w:r>
      <w:proofErr w:type="gramStart"/>
      <w:r w:rsidRPr="00A01BCA">
        <w:rPr>
          <w:szCs w:val="24"/>
        </w:rPr>
        <w:t>,  Finney</w:t>
      </w:r>
      <w:proofErr w:type="gramEnd"/>
      <w:r w:rsidRPr="00A01BCA">
        <w:rPr>
          <w:szCs w:val="24"/>
        </w:rPr>
        <w:t>,  J.  W.</w:t>
      </w:r>
      <w:proofErr w:type="gramStart"/>
      <w:r w:rsidRPr="00A01BCA">
        <w:rPr>
          <w:szCs w:val="24"/>
        </w:rPr>
        <w:t>,  Moos</w:t>
      </w:r>
      <w:proofErr w:type="gramEnd"/>
      <w:r w:rsidRPr="00A01BCA">
        <w:rPr>
          <w:szCs w:val="24"/>
        </w:rPr>
        <w:t xml:space="preserve">, R.  H.  (2000).  </w:t>
      </w:r>
      <w:r w:rsidRPr="00A01BCA">
        <w:rPr>
          <w:i/>
          <w:szCs w:val="24"/>
        </w:rPr>
        <w:t>Consistency of self-administered and interview-based Addiction Severity Index composite scores.  Addiction</w:t>
      </w:r>
      <w:r w:rsidRPr="00A01BCA">
        <w:rPr>
          <w:szCs w:val="24"/>
        </w:rPr>
        <w:t>, 95, 419-424. </w:t>
      </w:r>
      <w:r w:rsidR="00EB4324" w:rsidRPr="00A01BCA">
        <w:rPr>
          <w:szCs w:val="24"/>
        </w:rPr>
        <w:t xml:space="preserve"> </w:t>
      </w:r>
      <w:r w:rsidRPr="00A01BCA">
        <w:rPr>
          <w:b/>
          <w:bCs/>
          <w:i/>
          <w:iCs/>
          <w:szCs w:val="24"/>
        </w:rPr>
        <w:t>(</w:t>
      </w:r>
      <w:proofErr w:type="spellStart"/>
      <w:proofErr w:type="gramStart"/>
      <w:r w:rsidR="001A6C98" w:rsidRPr="00A01BCA">
        <w:rPr>
          <w:b/>
          <w:bCs/>
          <w:i/>
          <w:iCs/>
          <w:szCs w:val="24"/>
        </w:rPr>
        <w:t>primjer</w:t>
      </w:r>
      <w:proofErr w:type="spellEnd"/>
      <w:proofErr w:type="gramEnd"/>
      <w:r w:rsidR="001A6C98" w:rsidRPr="00A01BCA">
        <w:rPr>
          <w:b/>
          <w:bCs/>
          <w:i/>
          <w:iCs/>
          <w:szCs w:val="24"/>
        </w:rPr>
        <w:t xml:space="preserve"> - </w:t>
      </w:r>
      <w:proofErr w:type="spellStart"/>
      <w:r w:rsidRPr="00A01BCA">
        <w:rPr>
          <w:b/>
          <w:i/>
          <w:iCs/>
          <w:szCs w:val="24"/>
        </w:rPr>
        <w:t>čl</w:t>
      </w:r>
      <w:r w:rsidR="00EB4324" w:rsidRPr="00A01BCA">
        <w:rPr>
          <w:b/>
          <w:i/>
          <w:iCs/>
          <w:szCs w:val="24"/>
        </w:rPr>
        <w:t>anak</w:t>
      </w:r>
      <w:proofErr w:type="spellEnd"/>
      <w:r w:rsidR="00EB4324" w:rsidRPr="00A01BCA">
        <w:rPr>
          <w:b/>
          <w:i/>
          <w:iCs/>
          <w:szCs w:val="24"/>
        </w:rPr>
        <w:t xml:space="preserve"> </w:t>
      </w:r>
      <w:proofErr w:type="spellStart"/>
      <w:r w:rsidR="00EB4324" w:rsidRPr="00A01BCA">
        <w:rPr>
          <w:b/>
          <w:i/>
          <w:iCs/>
          <w:szCs w:val="24"/>
        </w:rPr>
        <w:t>iz</w:t>
      </w:r>
      <w:proofErr w:type="spellEnd"/>
      <w:r w:rsidR="00EB4324" w:rsidRPr="00A01BCA">
        <w:rPr>
          <w:b/>
          <w:i/>
          <w:iCs/>
          <w:szCs w:val="24"/>
        </w:rPr>
        <w:t xml:space="preserve"> </w:t>
      </w:r>
      <w:proofErr w:type="spellStart"/>
      <w:r w:rsidR="00EB4324" w:rsidRPr="00A01BCA">
        <w:rPr>
          <w:b/>
          <w:i/>
          <w:iCs/>
          <w:szCs w:val="24"/>
        </w:rPr>
        <w:t>časopisa</w:t>
      </w:r>
      <w:proofErr w:type="spellEnd"/>
      <w:r w:rsidRPr="00A01BCA">
        <w:rPr>
          <w:b/>
          <w:i/>
          <w:iCs/>
          <w:szCs w:val="24"/>
        </w:rPr>
        <w:t>)</w:t>
      </w:r>
    </w:p>
    <w:p w14:paraId="0DF35659" w14:textId="1047289D" w:rsidR="003577FA" w:rsidRPr="00A01BCA" w:rsidRDefault="003577FA" w:rsidP="00C0111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01BCA">
        <w:rPr>
          <w:i/>
          <w:szCs w:val="24"/>
        </w:rPr>
        <w:t>American Physical Therapy Association.</w:t>
      </w:r>
      <w:r w:rsidRPr="00A01BCA">
        <w:rPr>
          <w:szCs w:val="24"/>
        </w:rPr>
        <w:t xml:space="preserve"> (2007).</w:t>
      </w:r>
      <w:r w:rsidR="004139A3" w:rsidRPr="00A01BCA">
        <w:rPr>
          <w:szCs w:val="24"/>
        </w:rPr>
        <w:t xml:space="preserve"> </w:t>
      </w:r>
      <w:r w:rsidRPr="00A01BCA">
        <w:rPr>
          <w:szCs w:val="24"/>
        </w:rPr>
        <w:t>Professionalism. </w:t>
      </w:r>
      <w:proofErr w:type="spellStart"/>
      <w:r w:rsidRPr="00A01BCA">
        <w:rPr>
          <w:szCs w:val="24"/>
        </w:rPr>
        <w:t>Preuzeto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sa</w:t>
      </w:r>
      <w:proofErr w:type="spellEnd"/>
      <w:r w:rsidRPr="00A01BCA">
        <w:rPr>
          <w:szCs w:val="24"/>
        </w:rPr>
        <w:t xml:space="preserve"> </w:t>
      </w:r>
      <w:hyperlink r:id="rId11" w:history="1">
        <w:r w:rsidR="003A1F6D" w:rsidRPr="00AA6FCE">
          <w:rPr>
            <w:rStyle w:val="Hyperlink"/>
            <w:szCs w:val="24"/>
          </w:rPr>
          <w:t>http://apta.org/Professionalism/</w:t>
        </w:r>
      </w:hyperlink>
      <w:r w:rsidR="003A1F6D">
        <w:rPr>
          <w:szCs w:val="24"/>
          <w:u w:val="single"/>
        </w:rPr>
        <w:t xml:space="preserve"> </w:t>
      </w:r>
      <w:r w:rsidR="003A1F6D" w:rsidRPr="00A01BCA">
        <w:rPr>
          <w:szCs w:val="24"/>
        </w:rPr>
        <w:t>(</w:t>
      </w:r>
      <w:proofErr w:type="spellStart"/>
      <w:r w:rsidR="003A1F6D" w:rsidRPr="00A01BCA">
        <w:rPr>
          <w:szCs w:val="24"/>
        </w:rPr>
        <w:t>pristupljeno</w:t>
      </w:r>
      <w:proofErr w:type="spellEnd"/>
      <w:r w:rsidR="003A1F6D" w:rsidRPr="00A01BCA">
        <w:rPr>
          <w:szCs w:val="24"/>
        </w:rPr>
        <w:t xml:space="preserve"> 13.02.20</w:t>
      </w:r>
      <w:r w:rsidR="003A1F6D">
        <w:rPr>
          <w:szCs w:val="24"/>
        </w:rPr>
        <w:t>22</w:t>
      </w:r>
      <w:r w:rsidR="003A1F6D" w:rsidRPr="00A01BCA">
        <w:rPr>
          <w:szCs w:val="24"/>
        </w:rPr>
        <w:t>.)</w:t>
      </w:r>
      <w:r w:rsidR="003A1F6D">
        <w:rPr>
          <w:szCs w:val="24"/>
        </w:rPr>
        <w:t xml:space="preserve"> </w:t>
      </w:r>
      <w:r w:rsidRPr="00A01BCA">
        <w:rPr>
          <w:b/>
          <w:i/>
          <w:iCs/>
          <w:szCs w:val="24"/>
        </w:rPr>
        <w:t>(</w:t>
      </w:r>
      <w:proofErr w:type="spellStart"/>
      <w:proofErr w:type="gramStart"/>
      <w:r w:rsidR="001A6C98" w:rsidRPr="00A01BCA">
        <w:rPr>
          <w:b/>
          <w:i/>
          <w:iCs/>
          <w:szCs w:val="24"/>
        </w:rPr>
        <w:t>primjer</w:t>
      </w:r>
      <w:proofErr w:type="spellEnd"/>
      <w:proofErr w:type="gramEnd"/>
      <w:r w:rsidR="001A6C98" w:rsidRPr="00A01BCA">
        <w:rPr>
          <w:b/>
          <w:i/>
          <w:iCs/>
          <w:szCs w:val="24"/>
        </w:rPr>
        <w:t xml:space="preserve"> - </w:t>
      </w:r>
      <w:proofErr w:type="spellStart"/>
      <w:r w:rsidRPr="00A01BCA">
        <w:rPr>
          <w:b/>
          <w:i/>
          <w:iCs/>
          <w:szCs w:val="24"/>
        </w:rPr>
        <w:t>Internetska</w:t>
      </w:r>
      <w:proofErr w:type="spellEnd"/>
      <w:r w:rsidRPr="00A01BCA">
        <w:rPr>
          <w:b/>
          <w:i/>
          <w:iCs/>
          <w:szCs w:val="24"/>
        </w:rPr>
        <w:t xml:space="preserve"> </w:t>
      </w:r>
      <w:proofErr w:type="spellStart"/>
      <w:r w:rsidRPr="00A01BCA">
        <w:rPr>
          <w:b/>
          <w:i/>
          <w:iCs/>
          <w:szCs w:val="24"/>
        </w:rPr>
        <w:t>stranica</w:t>
      </w:r>
      <w:proofErr w:type="spellEnd"/>
      <w:r w:rsidRPr="00A01BCA">
        <w:rPr>
          <w:b/>
          <w:i/>
          <w:iCs/>
          <w:szCs w:val="24"/>
        </w:rPr>
        <w:t>)</w:t>
      </w:r>
    </w:p>
    <w:p w14:paraId="4B444855" w14:textId="05AA78E0" w:rsidR="00625AEF" w:rsidRPr="00A01BCA" w:rsidRDefault="00DF7BF5" w:rsidP="00C011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i/>
          <w:iCs/>
          <w:szCs w:val="24"/>
        </w:rPr>
      </w:pPr>
      <w:proofErr w:type="spellStart"/>
      <w:r w:rsidRPr="00A01BCA">
        <w:rPr>
          <w:szCs w:val="24"/>
        </w:rPr>
        <w:t>Kazneni</w:t>
      </w:r>
      <w:proofErr w:type="spellEnd"/>
      <w:r w:rsidRPr="00A01BCA">
        <w:rPr>
          <w:szCs w:val="24"/>
        </w:rPr>
        <w:t xml:space="preserve"> </w:t>
      </w:r>
      <w:proofErr w:type="spellStart"/>
      <w:r w:rsidRPr="00A01BCA">
        <w:rPr>
          <w:szCs w:val="24"/>
        </w:rPr>
        <w:t>zakon</w:t>
      </w:r>
      <w:proofErr w:type="spellEnd"/>
      <w:r w:rsidR="00CA2BDC" w:rsidRPr="00A01BCA">
        <w:rPr>
          <w:szCs w:val="24"/>
        </w:rPr>
        <w:t xml:space="preserve"> (</w:t>
      </w:r>
      <w:r w:rsidRPr="00A01BCA">
        <w:rPr>
          <w:szCs w:val="24"/>
        </w:rPr>
        <w:t>“</w:t>
      </w:r>
      <w:proofErr w:type="spellStart"/>
      <w:r w:rsidR="00625AEF" w:rsidRPr="00A01BCA">
        <w:rPr>
          <w:szCs w:val="24"/>
        </w:rPr>
        <w:t>Narodne</w:t>
      </w:r>
      <w:proofErr w:type="spellEnd"/>
      <w:r w:rsidR="00625AEF" w:rsidRPr="00A01BCA">
        <w:rPr>
          <w:szCs w:val="24"/>
        </w:rPr>
        <w:t xml:space="preserve"> novine</w:t>
      </w:r>
      <w:r w:rsidRPr="00A01BCA">
        <w:rPr>
          <w:szCs w:val="24"/>
        </w:rPr>
        <w:t>”,</w:t>
      </w:r>
      <w:r w:rsidRPr="00A01BCA">
        <w:rPr>
          <w:i/>
          <w:szCs w:val="24"/>
        </w:rPr>
        <w:t xml:space="preserve"> </w:t>
      </w:r>
      <w:r w:rsidRPr="00A01BCA">
        <w:rPr>
          <w:szCs w:val="24"/>
        </w:rPr>
        <w:t>br. 125/11</w:t>
      </w:r>
      <w:r w:rsidR="00566CA3" w:rsidRPr="00A01BCA">
        <w:rPr>
          <w:szCs w:val="24"/>
        </w:rPr>
        <w:t>.</w:t>
      </w:r>
      <w:r w:rsidR="00CA2BDC" w:rsidRPr="00A01BCA">
        <w:rPr>
          <w:szCs w:val="24"/>
        </w:rPr>
        <w:t>,</w:t>
      </w:r>
      <w:r w:rsidRPr="00A01BCA">
        <w:rPr>
          <w:szCs w:val="24"/>
        </w:rPr>
        <w:t xml:space="preserve"> 144/12</w:t>
      </w:r>
      <w:r w:rsidR="00566CA3" w:rsidRPr="00A01BCA">
        <w:rPr>
          <w:szCs w:val="24"/>
        </w:rPr>
        <w:t>.</w:t>
      </w:r>
      <w:r w:rsidR="00CA2BDC" w:rsidRPr="00A01BCA">
        <w:rPr>
          <w:szCs w:val="24"/>
        </w:rPr>
        <w:t xml:space="preserve">, </w:t>
      </w:r>
      <w:r w:rsidR="00CA2BDC" w:rsidRPr="00A01BCA">
        <w:rPr>
          <w:szCs w:val="24"/>
          <w:shd w:val="clear" w:color="auto" w:fill="FFFFFF"/>
        </w:rPr>
        <w:t xml:space="preserve">56/15., 61/15. – </w:t>
      </w:r>
      <w:proofErr w:type="spellStart"/>
      <w:r w:rsidR="00CA2BDC" w:rsidRPr="00A01BCA">
        <w:rPr>
          <w:szCs w:val="24"/>
          <w:shd w:val="clear" w:color="auto" w:fill="FFFFFF"/>
        </w:rPr>
        <w:t>ispravak</w:t>
      </w:r>
      <w:proofErr w:type="spellEnd"/>
      <w:r w:rsidR="00CA2BDC" w:rsidRPr="00A01BCA">
        <w:rPr>
          <w:szCs w:val="24"/>
          <w:shd w:val="clear" w:color="auto" w:fill="FFFFFF"/>
        </w:rPr>
        <w:t>, 101/17., 118/18. i 126/19.</w:t>
      </w:r>
      <w:r w:rsidR="00CA2BDC" w:rsidRPr="00A01BCA">
        <w:rPr>
          <w:szCs w:val="24"/>
        </w:rPr>
        <w:t>)</w:t>
      </w:r>
      <w:r w:rsidR="00625AEF" w:rsidRPr="00A01BCA">
        <w:rPr>
          <w:szCs w:val="24"/>
        </w:rPr>
        <w:t xml:space="preserve">  </w:t>
      </w:r>
      <w:r w:rsidR="00625AEF" w:rsidRPr="00A01BCA">
        <w:rPr>
          <w:b/>
          <w:bCs/>
          <w:i/>
          <w:iCs/>
          <w:szCs w:val="24"/>
        </w:rPr>
        <w:t>(</w:t>
      </w:r>
      <w:proofErr w:type="spellStart"/>
      <w:proofErr w:type="gramStart"/>
      <w:r w:rsidR="001A6C98" w:rsidRPr="00A01BCA">
        <w:rPr>
          <w:b/>
          <w:bCs/>
          <w:i/>
          <w:iCs/>
          <w:szCs w:val="24"/>
        </w:rPr>
        <w:t>primjer</w:t>
      </w:r>
      <w:proofErr w:type="spellEnd"/>
      <w:proofErr w:type="gramEnd"/>
      <w:r w:rsidR="001A6C98" w:rsidRPr="00A01BCA">
        <w:rPr>
          <w:b/>
          <w:bCs/>
          <w:i/>
          <w:iCs/>
          <w:szCs w:val="24"/>
        </w:rPr>
        <w:t xml:space="preserve"> - </w:t>
      </w:r>
      <w:r w:rsidR="00625AEF" w:rsidRPr="00A01BCA">
        <w:rPr>
          <w:b/>
          <w:bCs/>
          <w:i/>
          <w:iCs/>
          <w:szCs w:val="24"/>
        </w:rPr>
        <w:t>za</w:t>
      </w:r>
      <w:r w:rsidR="00625AEF" w:rsidRPr="00A01BCA">
        <w:rPr>
          <w:b/>
          <w:i/>
          <w:iCs/>
          <w:szCs w:val="24"/>
        </w:rPr>
        <w:t xml:space="preserve"> </w:t>
      </w:r>
      <w:proofErr w:type="spellStart"/>
      <w:r w:rsidR="00625AEF" w:rsidRPr="00A01BCA">
        <w:rPr>
          <w:b/>
          <w:i/>
          <w:iCs/>
          <w:szCs w:val="24"/>
        </w:rPr>
        <w:t>zakone</w:t>
      </w:r>
      <w:proofErr w:type="spellEnd"/>
      <w:r w:rsidR="00625AEF" w:rsidRPr="00A01BCA">
        <w:rPr>
          <w:b/>
          <w:i/>
          <w:iCs/>
          <w:szCs w:val="24"/>
        </w:rPr>
        <w:t xml:space="preserve">, </w:t>
      </w:r>
      <w:proofErr w:type="spellStart"/>
      <w:r w:rsidR="00625AEF" w:rsidRPr="00A01BCA">
        <w:rPr>
          <w:b/>
          <w:i/>
          <w:iCs/>
          <w:szCs w:val="24"/>
        </w:rPr>
        <w:t>pravilnike</w:t>
      </w:r>
      <w:proofErr w:type="spellEnd"/>
      <w:r w:rsidR="00625AEF" w:rsidRPr="00A01BCA">
        <w:rPr>
          <w:b/>
          <w:i/>
          <w:iCs/>
          <w:szCs w:val="24"/>
        </w:rPr>
        <w:t xml:space="preserve"> i sl</w:t>
      </w:r>
      <w:r w:rsidR="00625AEF" w:rsidRPr="00A01BCA">
        <w:rPr>
          <w:i/>
          <w:iCs/>
          <w:szCs w:val="24"/>
        </w:rPr>
        <w:t>.)</w:t>
      </w:r>
    </w:p>
    <w:p w14:paraId="1597C0F8" w14:textId="462B3CA9" w:rsidR="00054794" w:rsidRPr="00A01BCA" w:rsidRDefault="00054794" w:rsidP="004B420B">
      <w:pPr>
        <w:spacing w:after="0" w:line="240" w:lineRule="auto"/>
        <w:ind w:left="720"/>
        <w:jc w:val="both"/>
        <w:rPr>
          <w:szCs w:val="24"/>
          <w:lang w:val="hr-HR" w:eastAsia="hr-HR" w:bidi="ar-SA"/>
        </w:rPr>
      </w:pPr>
    </w:p>
    <w:p w14:paraId="03C2F0B2" w14:textId="77777777" w:rsidR="004139A3" w:rsidRPr="00A01BCA" w:rsidRDefault="004139A3" w:rsidP="004B420B">
      <w:pPr>
        <w:spacing w:after="0" w:line="240" w:lineRule="auto"/>
        <w:ind w:left="720"/>
        <w:jc w:val="both"/>
        <w:rPr>
          <w:szCs w:val="24"/>
          <w:lang w:val="hr-HR" w:eastAsia="hr-HR" w:bidi="ar-SA"/>
        </w:rPr>
      </w:pPr>
    </w:p>
    <w:p w14:paraId="214F8C11" w14:textId="242A60BF" w:rsidR="0071301D" w:rsidRPr="00A01BCA" w:rsidRDefault="0084614C" w:rsidP="004B420B">
      <w:pPr>
        <w:tabs>
          <w:tab w:val="left" w:pos="4050"/>
        </w:tabs>
        <w:spacing w:after="0" w:line="240" w:lineRule="auto"/>
        <w:jc w:val="center"/>
        <w:rPr>
          <w:b/>
          <w:bCs/>
          <w:i/>
          <w:szCs w:val="24"/>
        </w:rPr>
      </w:pPr>
      <w:r w:rsidRPr="00A01BCA">
        <w:rPr>
          <w:b/>
          <w:bCs/>
          <w:i/>
          <w:szCs w:val="24"/>
        </w:rPr>
        <w:t>ABSTRACT</w:t>
      </w:r>
    </w:p>
    <w:p w14:paraId="6E9B363E" w14:textId="77777777" w:rsidR="0084614C" w:rsidRPr="00A01BCA" w:rsidRDefault="0084614C" w:rsidP="004B420B">
      <w:pPr>
        <w:tabs>
          <w:tab w:val="left" w:pos="4050"/>
        </w:tabs>
        <w:spacing w:after="0" w:line="240" w:lineRule="auto"/>
        <w:jc w:val="center"/>
        <w:rPr>
          <w:i/>
          <w:szCs w:val="24"/>
        </w:rPr>
      </w:pPr>
    </w:p>
    <w:p w14:paraId="03BD1B5B" w14:textId="77777777" w:rsidR="00933E27" w:rsidRPr="00A01BCA" w:rsidRDefault="00933E27" w:rsidP="004B420B">
      <w:pPr>
        <w:tabs>
          <w:tab w:val="left" w:pos="4050"/>
        </w:tabs>
        <w:spacing w:after="0" w:line="240" w:lineRule="auto"/>
        <w:jc w:val="center"/>
        <w:rPr>
          <w:b/>
          <w:i/>
          <w:szCs w:val="24"/>
        </w:rPr>
      </w:pPr>
      <w:r w:rsidRPr="00A01BCA">
        <w:rPr>
          <w:b/>
          <w:i/>
          <w:szCs w:val="24"/>
        </w:rPr>
        <w:t>NASLOV RADA NA ENGLESKOM JEZIKU</w:t>
      </w:r>
    </w:p>
    <w:p w14:paraId="08CF27DC" w14:textId="77777777" w:rsidR="00933E27" w:rsidRPr="00A01BCA" w:rsidRDefault="00933E27" w:rsidP="004B420B">
      <w:pPr>
        <w:tabs>
          <w:tab w:val="left" w:pos="4050"/>
        </w:tabs>
        <w:spacing w:after="0" w:line="240" w:lineRule="auto"/>
        <w:jc w:val="both"/>
        <w:rPr>
          <w:b/>
          <w:szCs w:val="24"/>
        </w:rPr>
      </w:pPr>
    </w:p>
    <w:p w14:paraId="0E38E670" w14:textId="1500D8B2" w:rsidR="0071301D" w:rsidRPr="00A01BCA" w:rsidRDefault="00C82340" w:rsidP="00A01BCA">
      <w:pPr>
        <w:tabs>
          <w:tab w:val="left" w:pos="4050"/>
        </w:tabs>
        <w:spacing w:after="0" w:line="240" w:lineRule="auto"/>
        <w:rPr>
          <w:i/>
          <w:szCs w:val="24"/>
        </w:rPr>
      </w:pPr>
      <w:proofErr w:type="spellStart"/>
      <w:r w:rsidRPr="00A01BCA">
        <w:rPr>
          <w:i/>
          <w:szCs w:val="24"/>
        </w:rPr>
        <w:t>Sažetak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na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engleskom</w:t>
      </w:r>
      <w:proofErr w:type="spellEnd"/>
      <w:r w:rsidRPr="00A01BCA">
        <w:rPr>
          <w:i/>
          <w:szCs w:val="24"/>
        </w:rPr>
        <w:t xml:space="preserve"> </w:t>
      </w:r>
      <w:proofErr w:type="spellStart"/>
      <w:r w:rsidRPr="00A01BCA">
        <w:rPr>
          <w:i/>
          <w:szCs w:val="24"/>
        </w:rPr>
        <w:t>jeziku</w:t>
      </w:r>
      <w:proofErr w:type="spellEnd"/>
      <w:r w:rsidRPr="00A01BCA">
        <w:rPr>
          <w:i/>
          <w:szCs w:val="24"/>
        </w:rPr>
        <w:t xml:space="preserve"> (Times New Roman, 1</w:t>
      </w:r>
      <w:r w:rsidR="00062550" w:rsidRPr="00A01BCA">
        <w:rPr>
          <w:i/>
          <w:szCs w:val="24"/>
        </w:rPr>
        <w:t>2</w:t>
      </w:r>
      <w:r w:rsidRPr="00A01BCA">
        <w:rPr>
          <w:i/>
          <w:szCs w:val="24"/>
        </w:rPr>
        <w:t xml:space="preserve">pt, </w:t>
      </w:r>
      <w:proofErr w:type="spellStart"/>
      <w:r w:rsidRPr="00A01BCA">
        <w:rPr>
          <w:i/>
          <w:szCs w:val="24"/>
        </w:rPr>
        <w:t>prored</w:t>
      </w:r>
      <w:proofErr w:type="spellEnd"/>
      <w:r w:rsidRPr="00A01BCA">
        <w:rPr>
          <w:i/>
          <w:szCs w:val="24"/>
        </w:rPr>
        <w:t xml:space="preserve"> 1,0, </w:t>
      </w:r>
      <w:proofErr w:type="spellStart"/>
      <w:r w:rsidR="00C01110">
        <w:rPr>
          <w:i/>
          <w:szCs w:val="24"/>
        </w:rPr>
        <w:t>kurziv</w:t>
      </w:r>
      <w:proofErr w:type="spellEnd"/>
      <w:r w:rsidRPr="00A01BCA">
        <w:rPr>
          <w:i/>
          <w:szCs w:val="24"/>
        </w:rPr>
        <w:t>).</w:t>
      </w:r>
    </w:p>
    <w:p w14:paraId="37ECFD0D" w14:textId="77777777" w:rsidR="00933E27" w:rsidRPr="00A01BCA" w:rsidRDefault="00933E27" w:rsidP="00A01BCA">
      <w:pPr>
        <w:tabs>
          <w:tab w:val="left" w:pos="4050"/>
        </w:tabs>
        <w:spacing w:after="0" w:line="240" w:lineRule="auto"/>
        <w:rPr>
          <w:i/>
          <w:szCs w:val="24"/>
        </w:rPr>
      </w:pPr>
    </w:p>
    <w:p w14:paraId="19B4B590" w14:textId="77777777" w:rsidR="00933E27" w:rsidRPr="00A01BCA" w:rsidRDefault="00933E27" w:rsidP="00A01BCA">
      <w:pPr>
        <w:tabs>
          <w:tab w:val="left" w:pos="4050"/>
        </w:tabs>
        <w:spacing w:after="0" w:line="240" w:lineRule="auto"/>
        <w:rPr>
          <w:b/>
          <w:i/>
          <w:szCs w:val="24"/>
        </w:rPr>
      </w:pPr>
      <w:r w:rsidRPr="00A01BCA">
        <w:rPr>
          <w:b/>
          <w:i/>
          <w:szCs w:val="24"/>
        </w:rPr>
        <w:t>Keywords:</w:t>
      </w:r>
    </w:p>
    <w:p w14:paraId="44A626FC" w14:textId="77777777" w:rsidR="00373A3D" w:rsidRPr="00A01BCA" w:rsidRDefault="00373A3D" w:rsidP="004B420B">
      <w:pPr>
        <w:tabs>
          <w:tab w:val="left" w:pos="4050"/>
        </w:tabs>
        <w:spacing w:after="0" w:line="240" w:lineRule="auto"/>
        <w:jc w:val="both"/>
        <w:rPr>
          <w:b/>
          <w:i/>
          <w:szCs w:val="24"/>
        </w:rPr>
      </w:pPr>
    </w:p>
    <w:p w14:paraId="35326AF0" w14:textId="77777777" w:rsidR="00373A3D" w:rsidRPr="00A01BCA" w:rsidRDefault="00373A3D" w:rsidP="004B420B">
      <w:pPr>
        <w:tabs>
          <w:tab w:val="left" w:pos="4050"/>
        </w:tabs>
        <w:spacing w:after="0" w:line="240" w:lineRule="auto"/>
        <w:jc w:val="both"/>
        <w:rPr>
          <w:b/>
          <w:i/>
          <w:szCs w:val="24"/>
        </w:rPr>
      </w:pPr>
    </w:p>
    <w:p w14:paraId="6A3D4769" w14:textId="77777777" w:rsidR="00373A3D" w:rsidRPr="00A01BCA" w:rsidRDefault="00373A3D" w:rsidP="004B420B">
      <w:pPr>
        <w:tabs>
          <w:tab w:val="left" w:pos="4050"/>
        </w:tabs>
        <w:spacing w:after="0" w:line="240" w:lineRule="auto"/>
        <w:jc w:val="both"/>
        <w:rPr>
          <w:b/>
          <w:i/>
          <w:szCs w:val="24"/>
        </w:rPr>
      </w:pPr>
    </w:p>
    <w:sectPr w:rsidR="00373A3D" w:rsidRPr="00A01BCA" w:rsidSect="004139A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3A8A" w14:textId="77777777" w:rsidR="003A2FDC" w:rsidRDefault="003A2FDC" w:rsidP="00412032">
      <w:pPr>
        <w:spacing w:after="0" w:line="240" w:lineRule="auto"/>
      </w:pPr>
      <w:r>
        <w:separator/>
      </w:r>
    </w:p>
  </w:endnote>
  <w:endnote w:type="continuationSeparator" w:id="0">
    <w:p w14:paraId="7CCAC29F" w14:textId="77777777" w:rsidR="003A2FDC" w:rsidRDefault="003A2FDC" w:rsidP="0041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7F5F" w14:textId="77777777" w:rsidR="003A2FDC" w:rsidRDefault="003A2FDC" w:rsidP="00412032">
      <w:pPr>
        <w:spacing w:after="0" w:line="240" w:lineRule="auto"/>
      </w:pPr>
      <w:r>
        <w:separator/>
      </w:r>
    </w:p>
  </w:footnote>
  <w:footnote w:type="continuationSeparator" w:id="0">
    <w:p w14:paraId="3E5CCD74" w14:textId="77777777" w:rsidR="003A2FDC" w:rsidRDefault="003A2FDC" w:rsidP="0041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113"/>
    <w:multiLevelType w:val="hybridMultilevel"/>
    <w:tmpl w:val="5A20F42E"/>
    <w:lvl w:ilvl="0" w:tplc="E6B09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97ED8"/>
    <w:multiLevelType w:val="hybridMultilevel"/>
    <w:tmpl w:val="0D16659C"/>
    <w:lvl w:ilvl="0" w:tplc="8A6E2A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6285"/>
    <w:multiLevelType w:val="hybridMultilevel"/>
    <w:tmpl w:val="8B0235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12F7"/>
    <w:multiLevelType w:val="hybridMultilevel"/>
    <w:tmpl w:val="92A06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163F"/>
    <w:multiLevelType w:val="hybridMultilevel"/>
    <w:tmpl w:val="D182E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775C"/>
    <w:multiLevelType w:val="hybridMultilevel"/>
    <w:tmpl w:val="BB3A3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15CD"/>
    <w:multiLevelType w:val="hybridMultilevel"/>
    <w:tmpl w:val="32F2CF5E"/>
    <w:lvl w:ilvl="0" w:tplc="BAA0FF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41756"/>
    <w:multiLevelType w:val="hybridMultilevel"/>
    <w:tmpl w:val="FFC4A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06204"/>
    <w:multiLevelType w:val="hybridMultilevel"/>
    <w:tmpl w:val="2472A8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2078">
    <w:abstractNumId w:val="0"/>
  </w:num>
  <w:num w:numId="2" w16cid:durableId="87897132">
    <w:abstractNumId w:val="4"/>
  </w:num>
  <w:num w:numId="3" w16cid:durableId="1257979694">
    <w:abstractNumId w:val="2"/>
  </w:num>
  <w:num w:numId="4" w16cid:durableId="137691309">
    <w:abstractNumId w:val="6"/>
  </w:num>
  <w:num w:numId="5" w16cid:durableId="1564638543">
    <w:abstractNumId w:val="1"/>
  </w:num>
  <w:num w:numId="6" w16cid:durableId="263921038">
    <w:abstractNumId w:val="3"/>
  </w:num>
  <w:num w:numId="7" w16cid:durableId="108858704">
    <w:abstractNumId w:val="7"/>
  </w:num>
  <w:num w:numId="8" w16cid:durableId="1567758896">
    <w:abstractNumId w:val="5"/>
  </w:num>
  <w:num w:numId="9" w16cid:durableId="1762526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B"/>
    <w:rsid w:val="000052E7"/>
    <w:rsid w:val="00005A60"/>
    <w:rsid w:val="00011AB0"/>
    <w:rsid w:val="000266AB"/>
    <w:rsid w:val="00027741"/>
    <w:rsid w:val="000406B1"/>
    <w:rsid w:val="00044EEB"/>
    <w:rsid w:val="00054794"/>
    <w:rsid w:val="00056436"/>
    <w:rsid w:val="00057897"/>
    <w:rsid w:val="00062385"/>
    <w:rsid w:val="00062550"/>
    <w:rsid w:val="000A6726"/>
    <w:rsid w:val="000C1600"/>
    <w:rsid w:val="000F723E"/>
    <w:rsid w:val="00107534"/>
    <w:rsid w:val="001241A3"/>
    <w:rsid w:val="00125DCC"/>
    <w:rsid w:val="001260E0"/>
    <w:rsid w:val="00190FB9"/>
    <w:rsid w:val="00197925"/>
    <w:rsid w:val="001A6C98"/>
    <w:rsid w:val="001B2DB2"/>
    <w:rsid w:val="001B6029"/>
    <w:rsid w:val="001C51F7"/>
    <w:rsid w:val="001D0094"/>
    <w:rsid w:val="001D73E5"/>
    <w:rsid w:val="002016E1"/>
    <w:rsid w:val="00201AB6"/>
    <w:rsid w:val="00206827"/>
    <w:rsid w:val="0021535E"/>
    <w:rsid w:val="00245760"/>
    <w:rsid w:val="0027460C"/>
    <w:rsid w:val="00277E15"/>
    <w:rsid w:val="002A4395"/>
    <w:rsid w:val="002A769D"/>
    <w:rsid w:val="002C1211"/>
    <w:rsid w:val="002C5BEE"/>
    <w:rsid w:val="002E2FBC"/>
    <w:rsid w:val="002E3A5B"/>
    <w:rsid w:val="002F754F"/>
    <w:rsid w:val="00310D38"/>
    <w:rsid w:val="003119AF"/>
    <w:rsid w:val="003174E7"/>
    <w:rsid w:val="0032197D"/>
    <w:rsid w:val="00333B05"/>
    <w:rsid w:val="00345412"/>
    <w:rsid w:val="00347AD0"/>
    <w:rsid w:val="003577FA"/>
    <w:rsid w:val="00362F1E"/>
    <w:rsid w:val="003658AD"/>
    <w:rsid w:val="00373A3D"/>
    <w:rsid w:val="00381667"/>
    <w:rsid w:val="00393BB6"/>
    <w:rsid w:val="00396F62"/>
    <w:rsid w:val="003A1F6D"/>
    <w:rsid w:val="003A2492"/>
    <w:rsid w:val="003A2FDC"/>
    <w:rsid w:val="003F7C88"/>
    <w:rsid w:val="00405BC4"/>
    <w:rsid w:val="004101A6"/>
    <w:rsid w:val="00412032"/>
    <w:rsid w:val="004139A3"/>
    <w:rsid w:val="0042455E"/>
    <w:rsid w:val="00432617"/>
    <w:rsid w:val="00432FF9"/>
    <w:rsid w:val="004506EF"/>
    <w:rsid w:val="004705EC"/>
    <w:rsid w:val="004739FF"/>
    <w:rsid w:val="00474359"/>
    <w:rsid w:val="0048552C"/>
    <w:rsid w:val="0048620B"/>
    <w:rsid w:val="004B420B"/>
    <w:rsid w:val="004C279F"/>
    <w:rsid w:val="004C45A3"/>
    <w:rsid w:val="004D21B6"/>
    <w:rsid w:val="004D5FB3"/>
    <w:rsid w:val="004E1DF7"/>
    <w:rsid w:val="004E7C18"/>
    <w:rsid w:val="004F4EE0"/>
    <w:rsid w:val="0050000F"/>
    <w:rsid w:val="00504C5A"/>
    <w:rsid w:val="00526547"/>
    <w:rsid w:val="0054042F"/>
    <w:rsid w:val="0055731C"/>
    <w:rsid w:val="00562652"/>
    <w:rsid w:val="00566CA3"/>
    <w:rsid w:val="005676FE"/>
    <w:rsid w:val="005905ED"/>
    <w:rsid w:val="005C589F"/>
    <w:rsid w:val="005D2286"/>
    <w:rsid w:val="005D7DA2"/>
    <w:rsid w:val="005F4FD6"/>
    <w:rsid w:val="006143D3"/>
    <w:rsid w:val="00625AEF"/>
    <w:rsid w:val="006362A2"/>
    <w:rsid w:val="00644448"/>
    <w:rsid w:val="00660FBA"/>
    <w:rsid w:val="00666D93"/>
    <w:rsid w:val="00670D1E"/>
    <w:rsid w:val="0069270A"/>
    <w:rsid w:val="006A1309"/>
    <w:rsid w:val="006C2097"/>
    <w:rsid w:val="006F5B2F"/>
    <w:rsid w:val="007030B8"/>
    <w:rsid w:val="00706158"/>
    <w:rsid w:val="00706CF6"/>
    <w:rsid w:val="0071301D"/>
    <w:rsid w:val="00730293"/>
    <w:rsid w:val="007411CB"/>
    <w:rsid w:val="00754F63"/>
    <w:rsid w:val="00770B3F"/>
    <w:rsid w:val="00771BEB"/>
    <w:rsid w:val="007971A9"/>
    <w:rsid w:val="007D5BBD"/>
    <w:rsid w:val="007D7703"/>
    <w:rsid w:val="007D7A97"/>
    <w:rsid w:val="008060E6"/>
    <w:rsid w:val="00820A07"/>
    <w:rsid w:val="00836DB1"/>
    <w:rsid w:val="0084614C"/>
    <w:rsid w:val="00850A83"/>
    <w:rsid w:val="00867FB7"/>
    <w:rsid w:val="0087213C"/>
    <w:rsid w:val="008823DA"/>
    <w:rsid w:val="00892628"/>
    <w:rsid w:val="00892A36"/>
    <w:rsid w:val="00894A92"/>
    <w:rsid w:val="008B6CE4"/>
    <w:rsid w:val="008B71C8"/>
    <w:rsid w:val="008F134C"/>
    <w:rsid w:val="008F6BB6"/>
    <w:rsid w:val="009045B4"/>
    <w:rsid w:val="00910B65"/>
    <w:rsid w:val="00916FD9"/>
    <w:rsid w:val="00933E27"/>
    <w:rsid w:val="00937ACE"/>
    <w:rsid w:val="00942D91"/>
    <w:rsid w:val="00963829"/>
    <w:rsid w:val="00963DC6"/>
    <w:rsid w:val="00966DDB"/>
    <w:rsid w:val="00980AE8"/>
    <w:rsid w:val="0098164E"/>
    <w:rsid w:val="00A01BCA"/>
    <w:rsid w:val="00A064E3"/>
    <w:rsid w:val="00A1355B"/>
    <w:rsid w:val="00A16A34"/>
    <w:rsid w:val="00A23EB8"/>
    <w:rsid w:val="00A245AA"/>
    <w:rsid w:val="00A2736E"/>
    <w:rsid w:val="00A51D10"/>
    <w:rsid w:val="00A522B7"/>
    <w:rsid w:val="00A826AF"/>
    <w:rsid w:val="00A95E2B"/>
    <w:rsid w:val="00AA135F"/>
    <w:rsid w:val="00AA223A"/>
    <w:rsid w:val="00AA23FE"/>
    <w:rsid w:val="00AB7BFA"/>
    <w:rsid w:val="00AC595D"/>
    <w:rsid w:val="00AE684C"/>
    <w:rsid w:val="00B2144C"/>
    <w:rsid w:val="00B27C47"/>
    <w:rsid w:val="00B301E0"/>
    <w:rsid w:val="00B34988"/>
    <w:rsid w:val="00B46E98"/>
    <w:rsid w:val="00B5153D"/>
    <w:rsid w:val="00B62914"/>
    <w:rsid w:val="00B73BFE"/>
    <w:rsid w:val="00B7485E"/>
    <w:rsid w:val="00B840B1"/>
    <w:rsid w:val="00B91615"/>
    <w:rsid w:val="00BA5FD5"/>
    <w:rsid w:val="00BB4539"/>
    <w:rsid w:val="00BC687D"/>
    <w:rsid w:val="00BD49E6"/>
    <w:rsid w:val="00BD54A6"/>
    <w:rsid w:val="00BE0DA9"/>
    <w:rsid w:val="00C01110"/>
    <w:rsid w:val="00C03654"/>
    <w:rsid w:val="00C36B6B"/>
    <w:rsid w:val="00C4336D"/>
    <w:rsid w:val="00C51FFC"/>
    <w:rsid w:val="00C61A3A"/>
    <w:rsid w:val="00C63940"/>
    <w:rsid w:val="00C670A2"/>
    <w:rsid w:val="00C67FFE"/>
    <w:rsid w:val="00C7035C"/>
    <w:rsid w:val="00C77066"/>
    <w:rsid w:val="00C77467"/>
    <w:rsid w:val="00C819B5"/>
    <w:rsid w:val="00C82340"/>
    <w:rsid w:val="00CA2BDC"/>
    <w:rsid w:val="00CA5747"/>
    <w:rsid w:val="00CA5C03"/>
    <w:rsid w:val="00CA6ED8"/>
    <w:rsid w:val="00CB3D7B"/>
    <w:rsid w:val="00CB7172"/>
    <w:rsid w:val="00CD1216"/>
    <w:rsid w:val="00CE0C30"/>
    <w:rsid w:val="00CE5BAB"/>
    <w:rsid w:val="00CF07DD"/>
    <w:rsid w:val="00CF2DD0"/>
    <w:rsid w:val="00CF3DB4"/>
    <w:rsid w:val="00D03FF1"/>
    <w:rsid w:val="00D04F1C"/>
    <w:rsid w:val="00D46857"/>
    <w:rsid w:val="00D50B54"/>
    <w:rsid w:val="00D54030"/>
    <w:rsid w:val="00D61FB6"/>
    <w:rsid w:val="00D622C4"/>
    <w:rsid w:val="00D76D6A"/>
    <w:rsid w:val="00D86059"/>
    <w:rsid w:val="00DA2E7E"/>
    <w:rsid w:val="00DC6050"/>
    <w:rsid w:val="00DC7576"/>
    <w:rsid w:val="00DD0D84"/>
    <w:rsid w:val="00DD69C3"/>
    <w:rsid w:val="00DE2851"/>
    <w:rsid w:val="00DF6DED"/>
    <w:rsid w:val="00DF6F96"/>
    <w:rsid w:val="00DF7BF5"/>
    <w:rsid w:val="00E027B6"/>
    <w:rsid w:val="00E1005C"/>
    <w:rsid w:val="00E13E95"/>
    <w:rsid w:val="00E16815"/>
    <w:rsid w:val="00E40FE5"/>
    <w:rsid w:val="00E455A0"/>
    <w:rsid w:val="00E45DDB"/>
    <w:rsid w:val="00E5321E"/>
    <w:rsid w:val="00E55554"/>
    <w:rsid w:val="00E563D3"/>
    <w:rsid w:val="00E669FE"/>
    <w:rsid w:val="00E70DA7"/>
    <w:rsid w:val="00E73B17"/>
    <w:rsid w:val="00E74334"/>
    <w:rsid w:val="00E804CA"/>
    <w:rsid w:val="00E84AB1"/>
    <w:rsid w:val="00E8656F"/>
    <w:rsid w:val="00EA1692"/>
    <w:rsid w:val="00EA66FF"/>
    <w:rsid w:val="00EB0414"/>
    <w:rsid w:val="00EB2AB3"/>
    <w:rsid w:val="00EB4324"/>
    <w:rsid w:val="00EC51C6"/>
    <w:rsid w:val="00EE62A7"/>
    <w:rsid w:val="00EE7811"/>
    <w:rsid w:val="00F06C79"/>
    <w:rsid w:val="00F436F5"/>
    <w:rsid w:val="00F5269D"/>
    <w:rsid w:val="00F5320C"/>
    <w:rsid w:val="00F66820"/>
    <w:rsid w:val="00F7629D"/>
    <w:rsid w:val="00FB265D"/>
    <w:rsid w:val="00FD09C5"/>
    <w:rsid w:val="00FD2B04"/>
    <w:rsid w:val="00FF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CC0E"/>
  <w15:docId w15:val="{858FA416-D1F7-4C7C-A0DC-28FCEDDA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AD"/>
    <w:pPr>
      <w:spacing w:after="200" w:line="360" w:lineRule="auto"/>
    </w:pPr>
    <w:rPr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8AD"/>
    <w:pPr>
      <w:spacing w:before="480" w:after="0"/>
      <w:contextualSpacing/>
      <w:outlineLvl w:val="0"/>
    </w:pPr>
    <w:rPr>
      <w:b/>
      <w:bCs/>
      <w:sz w:val="28"/>
      <w:szCs w:val="28"/>
      <w:lang w:val="hr-HR" w:eastAsia="hr-HR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AD"/>
    <w:pPr>
      <w:spacing w:before="200" w:after="0"/>
      <w:outlineLvl w:val="1"/>
    </w:pPr>
    <w:rPr>
      <w:b/>
      <w:bCs/>
      <w:szCs w:val="26"/>
      <w:lang w:val="hr-HR" w:eastAsia="hr-HR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AD"/>
    <w:pPr>
      <w:spacing w:before="200" w:after="0" w:line="271" w:lineRule="auto"/>
      <w:outlineLvl w:val="2"/>
    </w:pPr>
    <w:rPr>
      <w:b/>
      <w:bCs/>
      <w:szCs w:val="20"/>
      <w:lang w:val="hr-HR" w:eastAsia="hr-HR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AD"/>
    <w:pPr>
      <w:spacing w:before="200" w:after="0"/>
      <w:outlineLvl w:val="3"/>
    </w:pPr>
    <w:rPr>
      <w:b/>
      <w:bCs/>
      <w:i/>
      <w:iCs/>
      <w:szCs w:val="20"/>
      <w:lang w:val="hr-HR" w:eastAsia="hr-HR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8AD"/>
    <w:pPr>
      <w:spacing w:before="200" w:after="0"/>
      <w:outlineLvl w:val="4"/>
    </w:pPr>
    <w:rPr>
      <w:rFonts w:ascii="Arial" w:hAnsi="Arial"/>
      <w:b/>
      <w:bCs/>
      <w:color w:val="7F7F7F"/>
      <w:sz w:val="20"/>
      <w:szCs w:val="20"/>
      <w:lang w:val="hr-HR" w:eastAsia="hr-HR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8AD"/>
    <w:pPr>
      <w:spacing w:after="0" w:line="271" w:lineRule="auto"/>
      <w:outlineLvl w:val="5"/>
    </w:pPr>
    <w:rPr>
      <w:rFonts w:ascii="Arial" w:hAnsi="Arial"/>
      <w:b/>
      <w:bCs/>
      <w:i/>
      <w:iCs/>
      <w:color w:val="7F7F7F"/>
      <w:sz w:val="20"/>
      <w:szCs w:val="20"/>
      <w:lang w:val="hr-HR" w:eastAsia="hr-HR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8AD"/>
    <w:pPr>
      <w:spacing w:after="0"/>
      <w:outlineLvl w:val="6"/>
    </w:pPr>
    <w:rPr>
      <w:rFonts w:ascii="Arial" w:hAnsi="Arial"/>
      <w:i/>
      <w:iCs/>
      <w:sz w:val="20"/>
      <w:szCs w:val="20"/>
      <w:lang w:val="hr-HR" w:eastAsia="hr-HR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8AD"/>
    <w:pPr>
      <w:spacing w:after="0"/>
      <w:outlineLvl w:val="7"/>
    </w:pPr>
    <w:rPr>
      <w:rFonts w:ascii="Arial" w:hAnsi="Arial"/>
      <w:sz w:val="20"/>
      <w:szCs w:val="20"/>
      <w:lang w:val="hr-HR" w:eastAsia="hr-HR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8AD"/>
    <w:pPr>
      <w:spacing w:after="0"/>
      <w:outlineLvl w:val="8"/>
    </w:pPr>
    <w:rPr>
      <w:rFonts w:ascii="Arial" w:hAnsi="Arial"/>
      <w:i/>
      <w:iCs/>
      <w:spacing w:val="5"/>
      <w:sz w:val="20"/>
      <w:szCs w:val="20"/>
      <w:lang w:val="hr-HR"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58AD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3658AD"/>
    <w:rPr>
      <w:rFonts w:eastAsia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3658AD"/>
    <w:rPr>
      <w:rFonts w:eastAsia="Times New Roman" w:cs="Times New Roman"/>
      <w:b/>
      <w:bCs/>
      <w:sz w:val="24"/>
    </w:rPr>
  </w:style>
  <w:style w:type="character" w:customStyle="1" w:styleId="Heading4Char">
    <w:name w:val="Heading 4 Char"/>
    <w:link w:val="Heading4"/>
    <w:uiPriority w:val="9"/>
    <w:rsid w:val="003658AD"/>
    <w:rPr>
      <w:rFonts w:eastAsia="Times New Roman" w:cs="Times New Roman"/>
      <w:b/>
      <w:bCs/>
      <w:i/>
      <w:iCs/>
      <w:sz w:val="24"/>
    </w:rPr>
  </w:style>
  <w:style w:type="character" w:customStyle="1" w:styleId="Heading5Char">
    <w:name w:val="Heading 5 Char"/>
    <w:link w:val="Heading5"/>
    <w:uiPriority w:val="9"/>
    <w:semiHidden/>
    <w:rsid w:val="003658AD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3658AD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3658A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3658AD"/>
    <w:rPr>
      <w:rFonts w:ascii="Arial" w:eastAsia="Times New Roman" w:hAnsi="Arial" w:cs="Times New Roman"/>
    </w:rPr>
  </w:style>
  <w:style w:type="character" w:customStyle="1" w:styleId="Heading9Char">
    <w:name w:val="Heading 9 Char"/>
    <w:link w:val="Heading9"/>
    <w:uiPriority w:val="9"/>
    <w:semiHidden/>
    <w:rsid w:val="003658AD"/>
    <w:rPr>
      <w:rFonts w:ascii="Arial" w:eastAsia="Times New Roman" w:hAnsi="Arial" w:cs="Times New Roman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3658AD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  <w:lang w:val="hr-HR" w:eastAsia="hr-HR" w:bidi="ar-SA"/>
    </w:rPr>
  </w:style>
  <w:style w:type="character" w:customStyle="1" w:styleId="TitleChar">
    <w:name w:val="Title Char"/>
    <w:link w:val="Title"/>
    <w:uiPriority w:val="10"/>
    <w:rsid w:val="003658AD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AD"/>
    <w:pPr>
      <w:spacing w:after="600"/>
    </w:pPr>
    <w:rPr>
      <w:rFonts w:ascii="Arial" w:hAnsi="Arial"/>
      <w:i/>
      <w:iCs/>
      <w:spacing w:val="13"/>
      <w:szCs w:val="24"/>
      <w:lang w:val="hr-HR" w:eastAsia="hr-HR" w:bidi="ar-SA"/>
    </w:rPr>
  </w:style>
  <w:style w:type="character" w:customStyle="1" w:styleId="SubtitleChar">
    <w:name w:val="Subtitle Char"/>
    <w:link w:val="Subtitle"/>
    <w:uiPriority w:val="11"/>
    <w:rsid w:val="003658A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658AD"/>
    <w:rPr>
      <w:b/>
      <w:bCs/>
    </w:rPr>
  </w:style>
  <w:style w:type="character" w:styleId="Emphasis">
    <w:name w:val="Emphasis"/>
    <w:uiPriority w:val="20"/>
    <w:qFormat/>
    <w:rsid w:val="003658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3658AD"/>
    <w:pPr>
      <w:spacing w:after="0"/>
    </w:pPr>
  </w:style>
  <w:style w:type="paragraph" w:styleId="ListParagraph">
    <w:name w:val="List Paragraph"/>
    <w:basedOn w:val="Normal"/>
    <w:uiPriority w:val="34"/>
    <w:qFormat/>
    <w:rsid w:val="00365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58AD"/>
    <w:pPr>
      <w:spacing w:before="200" w:after="0"/>
      <w:ind w:left="360" w:right="360"/>
    </w:pPr>
    <w:rPr>
      <w:i/>
      <w:iCs/>
      <w:sz w:val="20"/>
      <w:szCs w:val="20"/>
      <w:lang w:val="hr-HR" w:eastAsia="hr-HR" w:bidi="ar-SA"/>
    </w:rPr>
  </w:style>
  <w:style w:type="character" w:customStyle="1" w:styleId="QuoteChar">
    <w:name w:val="Quote Char"/>
    <w:link w:val="Quote"/>
    <w:uiPriority w:val="29"/>
    <w:rsid w:val="003658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8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hr-HR" w:eastAsia="hr-HR" w:bidi="ar-SA"/>
    </w:rPr>
  </w:style>
  <w:style w:type="character" w:customStyle="1" w:styleId="IntenseQuoteChar">
    <w:name w:val="Intense Quote Char"/>
    <w:link w:val="IntenseQuote"/>
    <w:uiPriority w:val="30"/>
    <w:rsid w:val="003658AD"/>
    <w:rPr>
      <w:b/>
      <w:bCs/>
      <w:i/>
      <w:iCs/>
    </w:rPr>
  </w:style>
  <w:style w:type="character" w:styleId="SubtleEmphasis">
    <w:name w:val="Subtle Emphasis"/>
    <w:uiPriority w:val="19"/>
    <w:qFormat/>
    <w:rsid w:val="003658AD"/>
    <w:rPr>
      <w:i/>
      <w:iCs/>
    </w:rPr>
  </w:style>
  <w:style w:type="character" w:styleId="IntenseEmphasis">
    <w:name w:val="Intense Emphasis"/>
    <w:uiPriority w:val="21"/>
    <w:qFormat/>
    <w:rsid w:val="003658AD"/>
    <w:rPr>
      <w:b/>
      <w:bCs/>
    </w:rPr>
  </w:style>
  <w:style w:type="character" w:styleId="SubtleReference">
    <w:name w:val="Subtle Reference"/>
    <w:uiPriority w:val="31"/>
    <w:qFormat/>
    <w:rsid w:val="003658AD"/>
    <w:rPr>
      <w:smallCaps/>
    </w:rPr>
  </w:style>
  <w:style w:type="character" w:styleId="IntenseReference">
    <w:name w:val="Intense Reference"/>
    <w:uiPriority w:val="32"/>
    <w:qFormat/>
    <w:rsid w:val="003658AD"/>
    <w:rPr>
      <w:smallCaps/>
      <w:spacing w:val="5"/>
      <w:u w:val="single"/>
    </w:rPr>
  </w:style>
  <w:style w:type="character" w:styleId="BookTitle">
    <w:name w:val="Book Title"/>
    <w:uiPriority w:val="33"/>
    <w:qFormat/>
    <w:rsid w:val="003658A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8AD"/>
    <w:pPr>
      <w:outlineLvl w:val="9"/>
    </w:pPr>
    <w:rPr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3658AD"/>
    <w:rPr>
      <w:sz w:val="24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1355B"/>
    <w:rPr>
      <w:color w:val="0000FF"/>
      <w:u w:val="single"/>
    </w:rPr>
  </w:style>
  <w:style w:type="table" w:styleId="TableGrid">
    <w:name w:val="Table Grid"/>
    <w:basedOn w:val="TableNormal"/>
    <w:uiPriority w:val="59"/>
    <w:rsid w:val="004D21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203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2032"/>
    <w:rPr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4120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C5A"/>
    <w:rPr>
      <w:rFonts w:ascii="Segoe UI" w:hAnsi="Segoe UI" w:cs="Segoe UI"/>
      <w:sz w:val="18"/>
      <w:szCs w:val="1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41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A3"/>
    <w:rPr>
      <w:sz w:val="24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1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A3"/>
    <w:rPr>
      <w:sz w:val="24"/>
      <w:szCs w:val="22"/>
      <w:lang w:val="en-US"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4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448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448"/>
    <w:rPr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644448"/>
    <w:rPr>
      <w:sz w:val="24"/>
      <w:szCs w:val="22"/>
      <w:lang w:val="en-US" w:eastAsia="en-US" w:bidi="en-US"/>
    </w:rPr>
  </w:style>
  <w:style w:type="paragraph" w:customStyle="1" w:styleId="Naslov1COT">
    <w:name w:val="Naslov 1 COT"/>
    <w:basedOn w:val="Normal"/>
    <w:link w:val="Naslov1COTChar"/>
    <w:qFormat/>
    <w:rsid w:val="00D76D6A"/>
    <w:pPr>
      <w:spacing w:after="0" w:line="240" w:lineRule="auto"/>
    </w:pPr>
    <w:rPr>
      <w:b/>
      <w:szCs w:val="24"/>
    </w:rPr>
  </w:style>
  <w:style w:type="paragraph" w:customStyle="1" w:styleId="Naslov2COT">
    <w:name w:val="Naslov 2 COT"/>
    <w:basedOn w:val="Normal"/>
    <w:link w:val="Naslov2COTChar"/>
    <w:qFormat/>
    <w:rsid w:val="00D76D6A"/>
    <w:pPr>
      <w:spacing w:after="0" w:line="240" w:lineRule="auto"/>
    </w:pPr>
    <w:rPr>
      <w:bCs/>
      <w:i/>
      <w:szCs w:val="24"/>
    </w:rPr>
  </w:style>
  <w:style w:type="character" w:customStyle="1" w:styleId="Naslov1COTChar">
    <w:name w:val="Naslov 1 COT Char"/>
    <w:basedOn w:val="DefaultParagraphFont"/>
    <w:link w:val="Naslov1COT"/>
    <w:rsid w:val="00D76D6A"/>
    <w:rPr>
      <w:b/>
      <w:sz w:val="24"/>
      <w:szCs w:val="24"/>
      <w:lang w:val="en-US" w:eastAsia="en-US" w:bidi="en-US"/>
    </w:rPr>
  </w:style>
  <w:style w:type="paragraph" w:customStyle="1" w:styleId="Naslov3COT">
    <w:name w:val="Naslov 3 COT"/>
    <w:basedOn w:val="Normal"/>
    <w:link w:val="Naslov3COTChar"/>
    <w:qFormat/>
    <w:rsid w:val="00D76D6A"/>
    <w:pPr>
      <w:spacing w:after="0" w:line="240" w:lineRule="auto"/>
      <w:jc w:val="both"/>
    </w:pPr>
    <w:rPr>
      <w:iCs/>
      <w:szCs w:val="24"/>
    </w:rPr>
  </w:style>
  <w:style w:type="character" w:customStyle="1" w:styleId="Naslov2COTChar">
    <w:name w:val="Naslov 2 COT Char"/>
    <w:basedOn w:val="DefaultParagraphFont"/>
    <w:link w:val="Naslov2COT"/>
    <w:rsid w:val="00D76D6A"/>
    <w:rPr>
      <w:bCs/>
      <w:i/>
      <w:sz w:val="24"/>
      <w:szCs w:val="24"/>
      <w:lang w:val="en-US" w:eastAsia="en-US" w:bidi="en-US"/>
    </w:rPr>
  </w:style>
  <w:style w:type="character" w:customStyle="1" w:styleId="Naslov3COTChar">
    <w:name w:val="Naslov 3 COT Char"/>
    <w:basedOn w:val="DefaultParagraphFont"/>
    <w:link w:val="Naslov3COT"/>
    <w:rsid w:val="00D76D6A"/>
    <w:rPr>
      <w:iCs/>
      <w:sz w:val="24"/>
      <w:szCs w:val="24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horvat@vu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ta.org/Professionalis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cernji.hr/hrvatska/zabavljaju-li-se-zastupnici-na-racun-radnika-9790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.anic@vus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D5AD-6F68-4152-BBA2-7354B36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ZB</Company>
  <LinksUpToDate>false</LinksUpToDate>
  <CharactersWithSpaces>5225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http://www.vecernji.hr/hrvatska/zabavljaju-li-se-zastupnici-na-racun-radnika-979031</vt:lpwstr>
      </vt:variant>
      <vt:variant>
        <vt:lpwstr/>
      </vt:variant>
      <vt:variant>
        <vt:i4>6619216</vt:i4>
      </vt:variant>
      <vt:variant>
        <vt:i4>6</vt:i4>
      </vt:variant>
      <vt:variant>
        <vt:i4>0</vt:i4>
      </vt:variant>
      <vt:variant>
        <vt:i4>5</vt:i4>
      </vt:variant>
      <vt:variant>
        <vt:lpwstr>mailto:mates@hpm.hr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mailto:saric@pmf-ekologija.hr</vt:lpwstr>
      </vt:variant>
      <vt:variant>
        <vt:lpwstr/>
      </vt:variant>
      <vt:variant>
        <vt:i4>7274522</vt:i4>
      </vt:variant>
      <vt:variant>
        <vt:i4>0</vt:i4>
      </vt:variant>
      <vt:variant>
        <vt:i4>0</vt:i4>
      </vt:variant>
      <vt:variant>
        <vt:i4>5</vt:i4>
      </vt:variant>
      <vt:variant>
        <vt:lpwstr>mailto:iprpic@irb-genetika.hr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Tea Livaić</cp:lastModifiedBy>
  <cp:revision>60</cp:revision>
  <cp:lastPrinted>2014-07-03T09:44:00Z</cp:lastPrinted>
  <dcterms:created xsi:type="dcterms:W3CDTF">2023-03-24T13:02:00Z</dcterms:created>
  <dcterms:modified xsi:type="dcterms:W3CDTF">2023-03-29T08:15:00Z</dcterms:modified>
</cp:coreProperties>
</file>